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93" w:rsidRPr="001B3993" w:rsidRDefault="001B3993" w:rsidP="001B3993">
      <w:pPr>
        <w:pStyle w:val="western"/>
        <w:spacing w:line="360" w:lineRule="atLeast"/>
        <w:jc w:val="right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20"/>
          <w:szCs w:val="20"/>
        </w:rPr>
        <w:tab/>
      </w:r>
      <w:r w:rsidRPr="001B3993">
        <w:rPr>
          <w:rFonts w:ascii="Tahoma" w:hAnsi="Tahoma" w:cs="Tahoma"/>
          <w:sz w:val="18"/>
          <w:szCs w:val="18"/>
        </w:rPr>
        <w:tab/>
      </w:r>
      <w:r w:rsidRPr="001B3993">
        <w:rPr>
          <w:rFonts w:ascii="Tahoma" w:hAnsi="Tahoma" w:cs="Tahoma"/>
          <w:sz w:val="18"/>
          <w:szCs w:val="18"/>
        </w:rPr>
        <w:tab/>
      </w:r>
      <w:r w:rsidRPr="001B3993">
        <w:rPr>
          <w:rFonts w:ascii="Tahoma" w:hAnsi="Tahoma" w:cs="Tahoma"/>
          <w:sz w:val="18"/>
          <w:szCs w:val="18"/>
        </w:rPr>
        <w:tab/>
      </w:r>
      <w:r w:rsidRPr="001B3993">
        <w:rPr>
          <w:rFonts w:ascii="Tahoma" w:hAnsi="Tahoma" w:cs="Tahoma"/>
          <w:sz w:val="18"/>
          <w:szCs w:val="18"/>
        </w:rPr>
        <w:tab/>
      </w:r>
      <w:r w:rsidRPr="001B3993">
        <w:rPr>
          <w:rFonts w:ascii="Tahoma" w:hAnsi="Tahoma" w:cs="Tahoma"/>
          <w:sz w:val="18"/>
          <w:szCs w:val="18"/>
        </w:rPr>
        <w:tab/>
      </w:r>
      <w:r w:rsidRPr="001B3993">
        <w:rPr>
          <w:rFonts w:ascii="Tahoma" w:hAnsi="Tahoma" w:cs="Tahoma"/>
          <w:sz w:val="18"/>
          <w:szCs w:val="18"/>
        </w:rPr>
        <w:tab/>
        <w:t>Częstochowa, dnia 30.08.2013</w:t>
      </w:r>
    </w:p>
    <w:p w:rsidR="001B3993" w:rsidRPr="001B3993" w:rsidRDefault="001B3993" w:rsidP="001B3993">
      <w:pPr>
        <w:pStyle w:val="western"/>
        <w:spacing w:after="0" w:afterAutospacing="0"/>
        <w:jc w:val="center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>ODPOWIEDZI NA ZAPYTANIA DO SIWZ W POSTĘPOWANIU  NA WYDANIE PUBLIKACJI DLA WYDZIAŁU NAUK SPOŁECZNYCH AKADEMII IM. JANA DŁUGOSZA W CZESTOCHOWIE</w:t>
      </w:r>
    </w:p>
    <w:p w:rsidR="001B3993" w:rsidRPr="001B3993" w:rsidRDefault="001B3993" w:rsidP="001B3993">
      <w:pPr>
        <w:pStyle w:val="western"/>
        <w:spacing w:after="0" w:afterAutospacing="0"/>
        <w:jc w:val="center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>KZ-371/106/13</w:t>
      </w:r>
    </w:p>
    <w:p w:rsidR="001B3993" w:rsidRPr="001B3993" w:rsidRDefault="001B3993" w:rsidP="001B3993">
      <w:pPr>
        <w:pStyle w:val="western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 xml:space="preserve">W ww. sprawie złożono zapytania do </w:t>
      </w:r>
      <w:proofErr w:type="spellStart"/>
      <w:r w:rsidRPr="001B3993">
        <w:rPr>
          <w:rFonts w:ascii="Tahoma" w:hAnsi="Tahoma" w:cs="Tahoma"/>
          <w:sz w:val="18"/>
          <w:szCs w:val="18"/>
        </w:rPr>
        <w:t>siwz</w:t>
      </w:r>
      <w:proofErr w:type="spellEnd"/>
      <w:r w:rsidRPr="001B3993">
        <w:rPr>
          <w:rFonts w:ascii="Tahoma" w:hAnsi="Tahoma" w:cs="Tahoma"/>
          <w:sz w:val="18"/>
          <w:szCs w:val="18"/>
        </w:rPr>
        <w:t xml:space="preserve"> o następującej treści:</w:t>
      </w:r>
    </w:p>
    <w:p w:rsidR="001B3993" w:rsidRPr="001B3993" w:rsidRDefault="001B3993" w:rsidP="001B3993">
      <w:pPr>
        <w:pStyle w:val="western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>1)</w:t>
      </w:r>
      <w:r w:rsidRPr="001B3993">
        <w:rPr>
          <w:rFonts w:ascii="Tahoma" w:hAnsi="Tahoma" w:cs="Tahoma"/>
          <w:sz w:val="18"/>
          <w:szCs w:val="18"/>
        </w:rPr>
        <w:br/>
        <w:t>w związku z niejasnym opisem (rozdział 2., punkt 3.)  proszę o potwierdzenie specyfikacji postaci wydawniczej książki:</w:t>
      </w:r>
      <w:r w:rsidRPr="001B3993">
        <w:rPr>
          <w:rFonts w:ascii="Tahoma" w:hAnsi="Tahoma" w:cs="Tahoma"/>
          <w:sz w:val="18"/>
          <w:szCs w:val="18"/>
        </w:rPr>
        <w:br/>
        <w:t>środek:  23 arkusze wydawnicze, kolory 1+1 (czyli druk w skali szarości), papier offset 80 g</w:t>
      </w:r>
      <w:r w:rsidRPr="001B3993">
        <w:rPr>
          <w:rFonts w:ascii="Tahoma" w:hAnsi="Tahoma" w:cs="Tahoma"/>
          <w:sz w:val="18"/>
          <w:szCs w:val="18"/>
        </w:rPr>
        <w:br/>
        <w:t>oprawa: miękka , klejona, </w:t>
      </w:r>
      <w:r w:rsidRPr="001B3993">
        <w:rPr>
          <w:rStyle w:val="Pogrubienie"/>
          <w:rFonts w:ascii="Tahoma" w:hAnsi="Tahoma" w:cs="Tahoma"/>
          <w:sz w:val="18"/>
          <w:szCs w:val="18"/>
        </w:rPr>
        <w:t>karton jednostronnie powlekany 230-240 G</w:t>
      </w:r>
      <w:r w:rsidRPr="001B3993">
        <w:rPr>
          <w:rFonts w:ascii="Tahoma" w:hAnsi="Tahoma" w:cs="Tahoma"/>
          <w:sz w:val="18"/>
          <w:szCs w:val="18"/>
        </w:rPr>
        <w:t xml:space="preserve"> (</w:t>
      </w:r>
      <w:r w:rsidRPr="001B3993">
        <w:rPr>
          <w:rStyle w:val="Pogrubienie"/>
          <w:rFonts w:ascii="Tahoma" w:hAnsi="Tahoma" w:cs="Tahoma"/>
          <w:color w:val="000000"/>
          <w:sz w:val="18"/>
          <w:szCs w:val="18"/>
          <w:u w:val="single"/>
        </w:rPr>
        <w:t>czy może papier kreda błyszcząca 230-240g</w:t>
      </w:r>
      <w:r w:rsidRPr="001B3993">
        <w:rPr>
          <w:rFonts w:ascii="Tahoma" w:hAnsi="Tahoma" w:cs="Tahoma"/>
          <w:sz w:val="18"/>
          <w:szCs w:val="18"/>
        </w:rPr>
        <w:t>) , foliowanie błysk jednostronnie; kolory 4+0 (czyli pełny kolor z jednej strony, zewnętrznej, wewnętrzna strona okładki niezadrukowana)</w:t>
      </w:r>
    </w:p>
    <w:p w:rsidR="001B3993" w:rsidRDefault="001B3993" w:rsidP="001B3993">
      <w:pPr>
        <w:pStyle w:val="western"/>
        <w:pBdr>
          <w:bottom w:val="single" w:sz="12" w:space="1" w:color="auto"/>
        </w:pBdr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>2)</w:t>
      </w:r>
      <w:r w:rsidRPr="001B3993">
        <w:rPr>
          <w:rFonts w:ascii="Tahoma" w:hAnsi="Tahoma" w:cs="Tahoma"/>
          <w:sz w:val="18"/>
          <w:szCs w:val="18"/>
        </w:rPr>
        <w:br/>
        <w:t>W projekcie umowy prosimy o zmianę w par. 4, p. 2. na następujący zapis:</w:t>
      </w:r>
      <w:r w:rsidRPr="001B3993">
        <w:rPr>
          <w:rFonts w:ascii="Tahoma" w:hAnsi="Tahoma" w:cs="Tahoma"/>
          <w:sz w:val="18"/>
          <w:szCs w:val="18"/>
        </w:rPr>
        <w:br/>
        <w:t>Za dzień zapłaty Strony przyjmują dzień wpłynięcia należności na rachunek bankowy Wykonawcy nr [...podany w umowie]. (Obecny zapis nie gwarantuje otrzymania zapłaty na konto Wykonawcy, a jedynie wysłanie pieniędzy z konta Zamawiającego)</w:t>
      </w:r>
    </w:p>
    <w:p w:rsidR="001B3993" w:rsidRPr="001B3993" w:rsidRDefault="001B3993" w:rsidP="001B3993">
      <w:pPr>
        <w:pStyle w:val="western"/>
        <w:pBdr>
          <w:bottom w:val="single" w:sz="12" w:space="1" w:color="auto"/>
        </w:pBdr>
        <w:rPr>
          <w:rFonts w:ascii="Tahoma" w:hAnsi="Tahoma" w:cs="Tahoma"/>
          <w:sz w:val="18"/>
          <w:szCs w:val="18"/>
        </w:rPr>
      </w:pPr>
    </w:p>
    <w:p w:rsidR="001B3993" w:rsidRPr="001B3993" w:rsidRDefault="001B3993" w:rsidP="001B3993">
      <w:pPr>
        <w:spacing w:line="240" w:lineRule="auto"/>
        <w:rPr>
          <w:rFonts w:ascii="Tahoma" w:hAnsi="Tahoma" w:cs="Tahoma"/>
          <w:b/>
          <w:sz w:val="18"/>
          <w:szCs w:val="18"/>
          <w:u w:val="single"/>
        </w:rPr>
      </w:pPr>
      <w:r w:rsidRPr="001B3993">
        <w:rPr>
          <w:rFonts w:ascii="Tahoma" w:hAnsi="Tahoma" w:cs="Tahoma"/>
          <w:b/>
          <w:sz w:val="18"/>
          <w:szCs w:val="18"/>
          <w:u w:val="single"/>
        </w:rPr>
        <w:t>Odpowiedź Zamawiającego na pytanie nr 1:</w:t>
      </w:r>
    </w:p>
    <w:p w:rsidR="001B3993" w:rsidRPr="001B3993" w:rsidRDefault="001B3993" w:rsidP="001B3993">
      <w:pPr>
        <w:spacing w:line="240" w:lineRule="auto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>W odpowiedzi Zamawiający podaje obowiązujący opis przedmiotu zamówienia:</w:t>
      </w:r>
    </w:p>
    <w:p w:rsidR="001B3993" w:rsidRPr="001B3993" w:rsidRDefault="001B3993" w:rsidP="001B3993">
      <w:pPr>
        <w:pStyle w:val="Tekstpodstawowy"/>
        <w:numPr>
          <w:ilvl w:val="5"/>
          <w:numId w:val="1"/>
        </w:numPr>
        <w:tabs>
          <w:tab w:val="clear" w:pos="4500"/>
        </w:tabs>
        <w:ind w:left="567" w:firstLine="0"/>
        <w:jc w:val="both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>ilość egzemplarzy: 100;</w:t>
      </w:r>
    </w:p>
    <w:p w:rsidR="001B3993" w:rsidRPr="001B3993" w:rsidRDefault="001B3993" w:rsidP="001B3993">
      <w:pPr>
        <w:pStyle w:val="Tekstpodstawowy"/>
        <w:numPr>
          <w:ilvl w:val="5"/>
          <w:numId w:val="1"/>
        </w:numPr>
        <w:tabs>
          <w:tab w:val="clear" w:pos="4500"/>
        </w:tabs>
        <w:ind w:left="1418" w:hanging="851"/>
        <w:jc w:val="both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 xml:space="preserve">Zamawiający przekaże Wykonawcy materiały w formacie A4; książka orientacyjnie </w:t>
      </w:r>
      <w:r w:rsidRPr="001B3993">
        <w:rPr>
          <w:rFonts w:ascii="Tahoma" w:hAnsi="Tahoma" w:cs="Tahoma"/>
          <w:sz w:val="18"/>
          <w:szCs w:val="18"/>
        </w:rPr>
        <w:br/>
        <w:t>w formacie A4 liczyć będzie 500 stron ( 1800 znaków/str.) - czyli ok. 23 arkusze;</w:t>
      </w:r>
    </w:p>
    <w:p w:rsidR="001B3993" w:rsidRPr="001B3993" w:rsidRDefault="001B3993" w:rsidP="001B3993">
      <w:pPr>
        <w:pStyle w:val="Tekstpodstawowy"/>
        <w:numPr>
          <w:ilvl w:val="5"/>
          <w:numId w:val="1"/>
        </w:numPr>
        <w:tabs>
          <w:tab w:val="clear" w:pos="4500"/>
        </w:tabs>
        <w:ind w:left="1418" w:hanging="851"/>
        <w:jc w:val="both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>Zamawiający wymaga wydania publikacji w formacie B5; Zamawiający nie jest w stanie podać ilości stron w formacie B5, gdyż ilość ta wyniknie po dokonaniu przez Wykonawcę czynności składu. Wykonawca dokona wyceny na podstawie ilości arkuszy wydawniczych, które wyliczy w oparciu o dane podane w specyfikacji (arkusz wydawniczy= 40 000 znaków);</w:t>
      </w:r>
    </w:p>
    <w:p w:rsidR="001B3993" w:rsidRPr="001B3993" w:rsidRDefault="001B3993" w:rsidP="001B3993">
      <w:pPr>
        <w:pStyle w:val="Tekstpodstawowy"/>
        <w:numPr>
          <w:ilvl w:val="5"/>
          <w:numId w:val="1"/>
        </w:numPr>
        <w:tabs>
          <w:tab w:val="clear" w:pos="4500"/>
        </w:tabs>
        <w:ind w:left="1418" w:hanging="851"/>
        <w:jc w:val="both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>materiały zostaną dostarczone w formie pliku Word;</w:t>
      </w:r>
    </w:p>
    <w:p w:rsidR="001B3993" w:rsidRPr="001B3993" w:rsidRDefault="001B3993" w:rsidP="001B3993">
      <w:pPr>
        <w:pStyle w:val="Tekstpodstawowy"/>
        <w:numPr>
          <w:ilvl w:val="5"/>
          <w:numId w:val="1"/>
        </w:numPr>
        <w:tabs>
          <w:tab w:val="clear" w:pos="4500"/>
        </w:tabs>
        <w:ind w:left="1418" w:hanging="851"/>
        <w:jc w:val="both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 xml:space="preserve">środek: papier offsetowy 80 G, druk 1 + 1. W tekst włamane trzy strony kolorowe (wykresy); </w:t>
      </w:r>
    </w:p>
    <w:p w:rsidR="001B3993" w:rsidRPr="001B3993" w:rsidRDefault="001B3993" w:rsidP="001B3993">
      <w:pPr>
        <w:pStyle w:val="Tekstpodstawowy"/>
        <w:numPr>
          <w:ilvl w:val="5"/>
          <w:numId w:val="1"/>
        </w:numPr>
        <w:tabs>
          <w:tab w:val="clear" w:pos="4500"/>
        </w:tabs>
        <w:ind w:left="1418" w:hanging="851"/>
        <w:jc w:val="both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>bez ilustracji (jedynie te trzy wykresy);</w:t>
      </w:r>
    </w:p>
    <w:p w:rsidR="001B3993" w:rsidRPr="001B3993" w:rsidRDefault="001B3993" w:rsidP="001B3993">
      <w:pPr>
        <w:pStyle w:val="Tekstpodstawowy"/>
        <w:numPr>
          <w:ilvl w:val="5"/>
          <w:numId w:val="1"/>
        </w:numPr>
        <w:tabs>
          <w:tab w:val="clear" w:pos="4500"/>
        </w:tabs>
        <w:ind w:left="1418" w:hanging="851"/>
        <w:jc w:val="both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 xml:space="preserve">projekt graficzny okładki </w:t>
      </w:r>
    </w:p>
    <w:p w:rsidR="001B3993" w:rsidRPr="001B3993" w:rsidRDefault="001B3993" w:rsidP="001B3993">
      <w:pPr>
        <w:pStyle w:val="Tekstpodstawowy"/>
        <w:numPr>
          <w:ilvl w:val="5"/>
          <w:numId w:val="1"/>
        </w:numPr>
        <w:tabs>
          <w:tab w:val="clear" w:pos="4500"/>
        </w:tabs>
        <w:ind w:left="1418" w:hanging="851"/>
        <w:jc w:val="both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 xml:space="preserve">opis oprawy: miękka, klejona, kolorowa, foliowana błysk; </w:t>
      </w:r>
    </w:p>
    <w:p w:rsidR="001B3993" w:rsidRPr="001B3993" w:rsidRDefault="001B3993" w:rsidP="001B3993">
      <w:pPr>
        <w:pStyle w:val="Tekstpodstawowy"/>
        <w:numPr>
          <w:ilvl w:val="5"/>
          <w:numId w:val="1"/>
        </w:numPr>
        <w:tabs>
          <w:tab w:val="clear" w:pos="4500"/>
        </w:tabs>
        <w:ind w:left="1418" w:hanging="851"/>
        <w:jc w:val="both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>oprawa miękka, karton 230-240 G; jednostronnie powlekany</w:t>
      </w:r>
    </w:p>
    <w:p w:rsidR="001B3993" w:rsidRPr="001B3993" w:rsidRDefault="001B3993" w:rsidP="001B3993">
      <w:pPr>
        <w:spacing w:line="240" w:lineRule="auto"/>
        <w:rPr>
          <w:rFonts w:ascii="Tahoma" w:hAnsi="Tahoma" w:cs="Tahoma"/>
          <w:sz w:val="18"/>
          <w:szCs w:val="18"/>
          <w:u w:val="single"/>
        </w:rPr>
      </w:pPr>
    </w:p>
    <w:p w:rsidR="001B3993" w:rsidRPr="001B3993" w:rsidRDefault="001B3993" w:rsidP="001B3993">
      <w:pPr>
        <w:spacing w:line="240" w:lineRule="auto"/>
        <w:rPr>
          <w:rFonts w:ascii="Tahoma" w:hAnsi="Tahoma" w:cs="Tahoma"/>
          <w:b/>
          <w:sz w:val="18"/>
          <w:szCs w:val="18"/>
          <w:u w:val="single"/>
        </w:rPr>
      </w:pPr>
      <w:r w:rsidRPr="001B3993">
        <w:rPr>
          <w:rFonts w:ascii="Tahoma" w:hAnsi="Tahoma" w:cs="Tahoma"/>
          <w:b/>
          <w:sz w:val="18"/>
          <w:szCs w:val="18"/>
          <w:u w:val="single"/>
        </w:rPr>
        <w:t>Odpowiedź  Zamawiającego na pytanie nr 2:</w:t>
      </w:r>
    </w:p>
    <w:p w:rsidR="001B3993" w:rsidRDefault="001B3993" w:rsidP="001B3993">
      <w:pPr>
        <w:spacing w:line="240" w:lineRule="auto"/>
        <w:rPr>
          <w:rFonts w:ascii="Tahoma" w:hAnsi="Tahoma" w:cs="Tahoma"/>
          <w:sz w:val="18"/>
          <w:szCs w:val="18"/>
        </w:rPr>
      </w:pPr>
      <w:r w:rsidRPr="001B3993">
        <w:rPr>
          <w:rFonts w:ascii="Tahoma" w:hAnsi="Tahoma" w:cs="Tahoma"/>
          <w:sz w:val="18"/>
          <w:szCs w:val="18"/>
        </w:rPr>
        <w:t>Zamawiający nie wyraża zgody.</w:t>
      </w:r>
    </w:p>
    <w:p w:rsidR="001B3993" w:rsidRDefault="001B3993" w:rsidP="001B3993">
      <w:pPr>
        <w:spacing w:line="240" w:lineRule="auto"/>
        <w:rPr>
          <w:rFonts w:ascii="Tahoma" w:hAnsi="Tahoma" w:cs="Tahoma"/>
          <w:sz w:val="18"/>
          <w:szCs w:val="18"/>
        </w:rPr>
      </w:pPr>
    </w:p>
    <w:p w:rsidR="001B3993" w:rsidRDefault="001B3993" w:rsidP="001B3993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z-ca Kanclerza</w:t>
      </w:r>
    </w:p>
    <w:p w:rsidR="001B3993" w:rsidRPr="001B3993" w:rsidRDefault="001B3993" w:rsidP="001B3993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mgr inż. Maria Róg</w:t>
      </w:r>
      <w:bookmarkStart w:id="0" w:name="_GoBack"/>
      <w:bookmarkEnd w:id="0"/>
    </w:p>
    <w:sectPr w:rsidR="001B3993" w:rsidRPr="001B3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EA4"/>
    <w:multiLevelType w:val="hybridMultilevel"/>
    <w:tmpl w:val="2AE86708"/>
    <w:lvl w:ilvl="0" w:tplc="5E541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E2E2C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5CABC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682BDA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0B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93"/>
    <w:rsid w:val="001B3993"/>
    <w:rsid w:val="008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1B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3993"/>
    <w:rPr>
      <w:b/>
      <w:bCs/>
    </w:rPr>
  </w:style>
  <w:style w:type="paragraph" w:styleId="Tekstpodstawowy">
    <w:name w:val="Body Text"/>
    <w:basedOn w:val="Normalny"/>
    <w:link w:val="TekstpodstawowyZnak"/>
    <w:rsid w:val="001B39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399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1B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3993"/>
    <w:rPr>
      <w:b/>
      <w:bCs/>
    </w:rPr>
  </w:style>
  <w:style w:type="paragraph" w:styleId="Tekstpodstawowy">
    <w:name w:val="Body Text"/>
    <w:basedOn w:val="Normalny"/>
    <w:link w:val="TekstpodstawowyZnak"/>
    <w:rsid w:val="001B39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399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2013-08-30T10:23:00Z</dcterms:created>
  <dcterms:modified xsi:type="dcterms:W3CDTF">2013-08-30T10:33:00Z</dcterms:modified>
</cp:coreProperties>
</file>