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43" w:rsidRDefault="001A4443" w:rsidP="001A4443">
      <w:pPr>
        <w:pStyle w:val="NormalnyWeb"/>
        <w:spacing w:before="363" w:beforeAutospacing="0" w:after="0" w:afterAutospacing="0"/>
      </w:pPr>
      <w:r>
        <w:rPr>
          <w:rFonts w:ascii="DejaVu Sans" w:hAnsi="DejaVu Sans" w:cs="DejaVu Sans"/>
          <w:sz w:val="20"/>
          <w:szCs w:val="20"/>
        </w:rPr>
        <w:tab/>
      </w:r>
      <w:r w:rsidRPr="001A4443">
        <w:tab/>
      </w:r>
      <w:r w:rsidRPr="001A4443">
        <w:tab/>
      </w:r>
      <w:r>
        <w:tab/>
      </w:r>
      <w:r>
        <w:tab/>
      </w:r>
      <w:r>
        <w:tab/>
      </w:r>
      <w:r>
        <w:tab/>
      </w:r>
      <w:r>
        <w:tab/>
        <w:t>Częstochowa, dnia 26.09.2014</w:t>
      </w:r>
    </w:p>
    <w:p w:rsidR="001A4443" w:rsidRDefault="001A4443" w:rsidP="001A4443">
      <w:pPr>
        <w:pStyle w:val="NormalnyWeb"/>
        <w:spacing w:before="363" w:beforeAutospacing="0" w:after="0" w:afterAutospacing="0"/>
      </w:pPr>
      <w:r>
        <w:t>KZ-371/109/14</w:t>
      </w:r>
    </w:p>
    <w:p w:rsidR="001A4443" w:rsidRDefault="001A4443" w:rsidP="001A4443">
      <w:pPr>
        <w:pStyle w:val="NormalnyWeb"/>
        <w:spacing w:before="363" w:beforeAutospacing="0" w:after="0" w:afterAutospacing="0"/>
      </w:pPr>
    </w:p>
    <w:p w:rsidR="001A4443" w:rsidRDefault="001A4443" w:rsidP="001A4443">
      <w:pPr>
        <w:pStyle w:val="Normalny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:rsidR="001A4443" w:rsidRDefault="001A4443" w:rsidP="001A4443">
      <w:pPr>
        <w:pStyle w:val="Normalny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Uczestników postępowania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o udzielenie zamówienia publicznego</w:t>
      </w:r>
    </w:p>
    <w:p w:rsidR="001A4443" w:rsidRDefault="001A4443" w:rsidP="001A4443">
      <w:pPr>
        <w:pStyle w:val="NormalnyWeb"/>
        <w:spacing w:before="0" w:beforeAutospacing="0" w:after="0" w:afterAutospacing="0"/>
      </w:pPr>
    </w:p>
    <w:p w:rsidR="001A4443" w:rsidRDefault="001A4443" w:rsidP="001A4443">
      <w:pPr>
        <w:pStyle w:val="NormalnyWeb"/>
        <w:spacing w:before="0" w:beforeAutospacing="0" w:after="0" w:afterAutospacing="0"/>
      </w:pPr>
      <w:r>
        <w:t>Dotyczy: wydania partytury musicalu wraz z płytą CD Audio dla Instytutu Muzyki Wydziału Sztuki Akademii im. Jana Długosza w Częstochowie.</w:t>
      </w:r>
    </w:p>
    <w:p w:rsidR="001A4443" w:rsidRDefault="001A4443" w:rsidP="001A4443">
      <w:pPr>
        <w:pStyle w:val="NormalnyWeb"/>
        <w:spacing w:before="0" w:beforeAutospacing="0" w:after="0" w:afterAutospacing="0"/>
      </w:pPr>
    </w:p>
    <w:p w:rsidR="001A4443" w:rsidRDefault="001A4443" w:rsidP="001A4443">
      <w:pPr>
        <w:pStyle w:val="NormalnyWeb"/>
        <w:spacing w:before="0" w:beforeAutospacing="0" w:after="0" w:afterAutospacing="0"/>
      </w:pPr>
      <w:r>
        <w:t xml:space="preserve">W ww. sprawie złożono zapytania dotyczące </w:t>
      </w:r>
      <w:proofErr w:type="spellStart"/>
      <w:r>
        <w:t>siwz</w:t>
      </w:r>
      <w:proofErr w:type="spellEnd"/>
      <w:r>
        <w:t xml:space="preserve"> o następującej treści:</w:t>
      </w:r>
    </w:p>
    <w:p w:rsidR="001A4443" w:rsidRPr="001A4443" w:rsidRDefault="001A4443" w:rsidP="001A4443">
      <w:pPr>
        <w:pStyle w:val="NormalnyWeb"/>
        <w:spacing w:before="0" w:beforeAutospacing="0" w:after="0" w:afterAutospacing="0"/>
      </w:pPr>
    </w:p>
    <w:p w:rsidR="001A4443" w:rsidRPr="001A4443" w:rsidRDefault="001A4443" w:rsidP="001A4443">
      <w:pPr>
        <w:pStyle w:val="NormalnyWeb"/>
        <w:numPr>
          <w:ilvl w:val="0"/>
          <w:numId w:val="1"/>
        </w:numPr>
        <w:spacing w:beforeAutospacing="0" w:after="0" w:afterAutospacing="0"/>
      </w:pPr>
      <w:r w:rsidRPr="001A4443">
        <w:t xml:space="preserve">W rozdziale 2 SIWZ, w opisie przedmiotu zamówienia napisano: „...Zamawiający zleca Wydawcy: uzyskanie </w:t>
      </w:r>
      <w:r w:rsidRPr="001A4443">
        <w:rPr>
          <w:b/>
          <w:bCs/>
        </w:rPr>
        <w:t>recenzji</w:t>
      </w:r>
      <w:r w:rsidRPr="001A4443">
        <w:t xml:space="preserve">...”. Dalej napisano: „...2. Termin realizacji: 14 dni licząc od przesłania materiałów (pliku) przez Zamawiającego” </w:t>
      </w:r>
      <w:r w:rsidRPr="001A4443">
        <w:br/>
      </w:r>
      <w:r w:rsidRPr="001A4443">
        <w:br/>
        <w:t>Produkcja (montaż, druk, oprawa, konfekcjonowanie CD, transport do zamawiającego) książki w oprawie twardej to ok. 7 dni. Pozostałe 7 dni to czas potrzebny na recenzję.</w:t>
      </w:r>
      <w:r w:rsidRPr="001A4443">
        <w:br/>
        <w:t xml:space="preserve">Jeżeli ma zostać wykonana solidnie – to </w:t>
      </w:r>
      <w:r w:rsidRPr="001A4443">
        <w:rPr>
          <w:b/>
          <w:bCs/>
          <w:i/>
          <w:iCs/>
        </w:rPr>
        <w:t>nie do wykonania</w:t>
      </w:r>
      <w:r w:rsidRPr="001A4443">
        <w:t xml:space="preserve">. Chyba, że recenzent jest już umówiony z zamawiającym na etapie przygotowawczym, taką recenzję wstępną już ma przygotowaną, i chodzi o rozliczenie. </w:t>
      </w:r>
      <w:r w:rsidRPr="001A4443">
        <w:br/>
        <w:t>Proszę o wydłużenie czasu realizacji zamówienia, albo wskazanie okoliczności, które pozwolą wykonać recenzję dzieła, przez specjalistę, w tak krótkim czasie.</w:t>
      </w:r>
    </w:p>
    <w:p w:rsidR="001A4443" w:rsidRPr="001A4443" w:rsidRDefault="001A4443" w:rsidP="001A444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1A4443">
        <w:rPr>
          <w:rFonts w:eastAsia="Times New Roman"/>
        </w:rPr>
        <w:t>Zamawiający wymaga aby uszlachetnienie zewnętrzne okładki było lakierem UV. Z  technologicznego punktu widzenia korzystniejsze jest zastosowanie foli np. błyszczącej.</w:t>
      </w:r>
      <w:r w:rsidRPr="001A4443">
        <w:rPr>
          <w:rFonts w:eastAsia="Times New Roman"/>
        </w:rPr>
        <w:br/>
        <w:t>Czy zamawiający dopuszcza taką możliwość?</w:t>
      </w: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>Odpowiedzi Zamawiającego:</w:t>
      </w:r>
    </w:p>
    <w:p w:rsidR="001A4443" w:rsidRDefault="001A4443" w:rsidP="001A4443">
      <w:pPr>
        <w:rPr>
          <w:rFonts w:eastAsia="Times New Roman"/>
        </w:rPr>
      </w:pP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>Ad.1</w:t>
      </w: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 xml:space="preserve">Zamawiający podtrzymuje termin realizacji określony w </w:t>
      </w:r>
      <w:proofErr w:type="spellStart"/>
      <w:r>
        <w:rPr>
          <w:rFonts w:eastAsia="Times New Roman"/>
        </w:rPr>
        <w:t>siwz</w:t>
      </w:r>
      <w:proofErr w:type="spellEnd"/>
      <w:r>
        <w:rPr>
          <w:rFonts w:eastAsia="Times New Roman"/>
        </w:rPr>
        <w:t>.</w:t>
      </w: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>Ponadto Zamawiający informuje, że „nie jest umówiony recenzent”. Ponadto wydawnictwa współpracujące z profesjonalną kadrą profesorską na pewno są w stanie sprostać temu wymogowi.</w:t>
      </w:r>
    </w:p>
    <w:p w:rsidR="001A4443" w:rsidRDefault="001A4443" w:rsidP="001A4443">
      <w:pPr>
        <w:rPr>
          <w:rFonts w:eastAsia="Times New Roman"/>
        </w:rPr>
      </w:pP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>Ad.2</w:t>
      </w: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>Zamawiający dopuszcza uszlachetnienie folią.</w:t>
      </w:r>
    </w:p>
    <w:p w:rsidR="001A4443" w:rsidRDefault="001A4443" w:rsidP="001A4443">
      <w:pPr>
        <w:rPr>
          <w:rFonts w:eastAsia="Times New Roman"/>
        </w:rPr>
      </w:pP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Kanclerz</w:t>
      </w:r>
    </w:p>
    <w:p w:rsidR="001A4443" w:rsidRDefault="001A4443" w:rsidP="001A4443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Mgr Mariola Ptaszek</w:t>
      </w:r>
      <w:bookmarkStart w:id="0" w:name="_GoBack"/>
      <w:bookmarkEnd w:id="0"/>
    </w:p>
    <w:p w:rsidR="001A4443" w:rsidRDefault="001A4443" w:rsidP="001A4443">
      <w:pPr>
        <w:rPr>
          <w:rFonts w:eastAsia="Times New Roman"/>
        </w:rPr>
      </w:pPr>
    </w:p>
    <w:p w:rsidR="001A4443" w:rsidRDefault="001A4443" w:rsidP="001A4443">
      <w:pPr>
        <w:rPr>
          <w:rFonts w:eastAsia="Times New Roman"/>
        </w:rPr>
      </w:pPr>
    </w:p>
    <w:p w:rsidR="001A4443" w:rsidRDefault="001A4443" w:rsidP="001A4443">
      <w:pPr>
        <w:rPr>
          <w:rFonts w:eastAsia="Times New Roman"/>
        </w:rPr>
      </w:pPr>
    </w:p>
    <w:p w:rsidR="001A4443" w:rsidRPr="001A4443" w:rsidRDefault="001A4443" w:rsidP="001A4443">
      <w:pPr>
        <w:rPr>
          <w:rFonts w:eastAsia="Times New Roman"/>
        </w:rPr>
      </w:pPr>
    </w:p>
    <w:p w:rsidR="00DB1CA0" w:rsidRPr="001A4443" w:rsidRDefault="00DB1CA0"/>
    <w:sectPr w:rsidR="00DB1CA0" w:rsidRPr="001A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02E4"/>
    <w:multiLevelType w:val="multilevel"/>
    <w:tmpl w:val="18D6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43"/>
    <w:rsid w:val="001A4443"/>
    <w:rsid w:val="00D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4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44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4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44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2014-09-26T12:48:00Z</cp:lastPrinted>
  <dcterms:created xsi:type="dcterms:W3CDTF">2014-09-26T12:38:00Z</dcterms:created>
  <dcterms:modified xsi:type="dcterms:W3CDTF">2014-09-26T12:48:00Z</dcterms:modified>
</cp:coreProperties>
</file>