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CD" w:rsidRDefault="003F6663" w:rsidP="00CF71C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Częstochowa, dnia 27</w:t>
      </w:r>
      <w:r w:rsidR="00CF71CD">
        <w:rPr>
          <w:sz w:val="20"/>
          <w:szCs w:val="20"/>
        </w:rPr>
        <w:t>.10.2014 r.</w:t>
      </w:r>
    </w:p>
    <w:p w:rsidR="00CF71CD" w:rsidRPr="00F54DBD" w:rsidRDefault="00CF71CD" w:rsidP="00CF71CD">
      <w:pPr>
        <w:pStyle w:val="Default"/>
        <w:jc w:val="right"/>
        <w:rPr>
          <w:sz w:val="20"/>
          <w:szCs w:val="20"/>
        </w:rPr>
      </w:pPr>
    </w:p>
    <w:p w:rsidR="00CF71CD" w:rsidRDefault="00CF71CD" w:rsidP="00CF71CD">
      <w:pPr>
        <w:pStyle w:val="Default"/>
        <w:rPr>
          <w:sz w:val="20"/>
          <w:szCs w:val="20"/>
        </w:rPr>
      </w:pPr>
      <w:r w:rsidRPr="00F54DBD">
        <w:rPr>
          <w:sz w:val="20"/>
          <w:szCs w:val="20"/>
        </w:rPr>
        <w:t>KZ-371/</w:t>
      </w:r>
      <w:r w:rsidR="003F6663">
        <w:rPr>
          <w:sz w:val="20"/>
          <w:szCs w:val="20"/>
        </w:rPr>
        <w:t>121</w:t>
      </w:r>
      <w:r w:rsidRPr="00F54DBD">
        <w:rPr>
          <w:sz w:val="20"/>
          <w:szCs w:val="20"/>
        </w:rPr>
        <w:t>/14</w:t>
      </w:r>
    </w:p>
    <w:p w:rsidR="00CF71CD" w:rsidRDefault="00CF71CD" w:rsidP="00CF71CD">
      <w:pPr>
        <w:pStyle w:val="Default"/>
        <w:rPr>
          <w:sz w:val="20"/>
          <w:szCs w:val="20"/>
        </w:rPr>
      </w:pPr>
    </w:p>
    <w:p w:rsidR="00CF71CD" w:rsidRPr="00F54DBD" w:rsidRDefault="00CF71CD" w:rsidP="00CF71CD">
      <w:pPr>
        <w:pStyle w:val="Default"/>
        <w:rPr>
          <w:sz w:val="20"/>
          <w:szCs w:val="20"/>
        </w:rPr>
      </w:pPr>
    </w:p>
    <w:p w:rsidR="00CF71CD" w:rsidRPr="00CF71CD" w:rsidRDefault="00CF71CD" w:rsidP="00CF71CD">
      <w:pPr>
        <w:jc w:val="center"/>
        <w:rPr>
          <w:b/>
          <w:sz w:val="22"/>
          <w:szCs w:val="22"/>
          <w:u w:val="single"/>
        </w:rPr>
      </w:pPr>
      <w:r w:rsidRPr="00CF71CD">
        <w:rPr>
          <w:b/>
          <w:sz w:val="22"/>
          <w:szCs w:val="22"/>
          <w:u w:val="single"/>
        </w:rPr>
        <w:t xml:space="preserve">ODPOWIEDZI NA ZAPYTANIA </w:t>
      </w:r>
    </w:p>
    <w:p w:rsidR="00CF71CD" w:rsidRDefault="00CF71CD" w:rsidP="00CF71CD">
      <w:pPr>
        <w:jc w:val="center"/>
        <w:rPr>
          <w:b/>
          <w:sz w:val="22"/>
          <w:szCs w:val="22"/>
        </w:rPr>
      </w:pPr>
      <w:r w:rsidRPr="00F54DBD">
        <w:rPr>
          <w:b/>
          <w:sz w:val="22"/>
          <w:szCs w:val="22"/>
        </w:rPr>
        <w:t>DO SPECYFIKACJI ISTOTNYCH WARUNKÓW ZAMÓWIENIA</w:t>
      </w:r>
      <w:r w:rsidR="003F6663">
        <w:rPr>
          <w:b/>
          <w:sz w:val="22"/>
          <w:szCs w:val="22"/>
        </w:rPr>
        <w:t xml:space="preserve"> NA</w:t>
      </w:r>
    </w:p>
    <w:p w:rsidR="003F6663" w:rsidRPr="003F6663" w:rsidRDefault="003F6663" w:rsidP="00CF71CD">
      <w:pPr>
        <w:jc w:val="center"/>
        <w:rPr>
          <w:b/>
          <w:sz w:val="22"/>
          <w:szCs w:val="22"/>
          <w:u w:val="single"/>
        </w:rPr>
      </w:pPr>
      <w:bookmarkStart w:id="0" w:name="_GoBack"/>
      <w:r w:rsidRPr="003F6663">
        <w:rPr>
          <w:b/>
          <w:color w:val="000000"/>
          <w:sz w:val="22"/>
          <w:szCs w:val="22"/>
          <w:u w:val="single"/>
          <w:shd w:val="clear" w:color="auto" w:fill="FFFFFF"/>
        </w:rPr>
        <w:t>REMONT POMIESZCZENIA RADY WYDZIAŁU MATEMATYCZNO - PRZYRODNICZEGO ZNAJDUJĄCEGO SIĘ W BUDYNKU DYDAKTYCZNYM AKADEMII IM. JANA DŁUGOSZA W CZĘSTOCHOWIE PRZY AL. ARMII KRAJOWEJ 13/15</w:t>
      </w:r>
    </w:p>
    <w:bookmarkEnd w:id="0"/>
    <w:p w:rsidR="00CF71CD" w:rsidRPr="003F6663" w:rsidRDefault="00CF71CD" w:rsidP="00CF71CD">
      <w:pPr>
        <w:ind w:left="-540" w:firstLine="540"/>
        <w:jc w:val="both"/>
      </w:pPr>
    </w:p>
    <w:p w:rsidR="00CF71CD" w:rsidRPr="003F6663" w:rsidRDefault="00CF71CD" w:rsidP="00CF71CD">
      <w:pPr>
        <w:ind w:left="-540" w:firstLine="540"/>
        <w:jc w:val="both"/>
      </w:pPr>
      <w:r w:rsidRPr="003F6663">
        <w:t xml:space="preserve">Zamawiający - Akademia im. Jana Długosza w Częstochowie działając zgodnie z art. 38 ust. 1 i 2 udziela odpowiedzi na </w:t>
      </w:r>
      <w:r w:rsidR="003F6663" w:rsidRPr="003F6663">
        <w:t>zapytanie</w:t>
      </w:r>
      <w:r w:rsidRPr="003F6663">
        <w:t xml:space="preserve"> </w:t>
      </w:r>
      <w:r w:rsidR="003F6663" w:rsidRPr="003F6663">
        <w:t xml:space="preserve">złożone </w:t>
      </w:r>
      <w:r w:rsidRPr="003F6663">
        <w:t>do specyfikacji istotnych warunków zamówienia, o następującej treści:</w:t>
      </w:r>
    </w:p>
    <w:p w:rsidR="00CF71CD" w:rsidRPr="003F6663" w:rsidRDefault="00CF71CD" w:rsidP="00CF71CD"/>
    <w:p w:rsidR="0000464F" w:rsidRPr="003F6663" w:rsidRDefault="0000464F" w:rsidP="0000464F">
      <w:pPr>
        <w:jc w:val="both"/>
        <w:rPr>
          <w:b/>
          <w:lang w:eastAsia="en-US"/>
        </w:rPr>
      </w:pPr>
      <w:r w:rsidRPr="003F6663">
        <w:rPr>
          <w:b/>
          <w:lang w:eastAsia="en-US"/>
        </w:rPr>
        <w:t>Pytanie 1:</w:t>
      </w:r>
    </w:p>
    <w:p w:rsidR="0000464F" w:rsidRPr="003F6663" w:rsidRDefault="003F6663" w:rsidP="0000464F">
      <w:pPr>
        <w:jc w:val="both"/>
        <w:rPr>
          <w:color w:val="000000"/>
        </w:rPr>
      </w:pPr>
      <w:r w:rsidRPr="003F6663">
        <w:rPr>
          <w:color w:val="000000"/>
          <w:shd w:val="clear" w:color="auto" w:fill="FFFFFF"/>
        </w:rPr>
        <w:t>w pozycji nr 8 </w:t>
      </w:r>
      <w:r w:rsidRPr="003F6663">
        <w:rPr>
          <w:color w:val="000000"/>
        </w:rPr>
        <w:t>Wykładziny rulonowe z PCW gr. 4.5 mm waga 1.8 kg/m2 ilość włókien 70 mln na m2, jest wyszczególniona sama robocizna bez materiału czy zakup wykładzin jest po stronie wykonawcy czy inwestora ? Prosiłbym o wyjaśnienie.</w:t>
      </w:r>
    </w:p>
    <w:p w:rsidR="003F6663" w:rsidRPr="003F6663" w:rsidRDefault="003F6663" w:rsidP="0000464F">
      <w:pPr>
        <w:jc w:val="both"/>
        <w:rPr>
          <w:lang w:eastAsia="en-US"/>
        </w:rPr>
      </w:pPr>
    </w:p>
    <w:p w:rsidR="0000464F" w:rsidRPr="003F6663" w:rsidRDefault="0000464F" w:rsidP="0000464F">
      <w:pPr>
        <w:jc w:val="both"/>
        <w:rPr>
          <w:b/>
          <w:lang w:eastAsia="en-US"/>
        </w:rPr>
      </w:pPr>
      <w:r w:rsidRPr="003F6663">
        <w:rPr>
          <w:b/>
          <w:lang w:eastAsia="en-US"/>
        </w:rPr>
        <w:t xml:space="preserve">Odpowiedź: </w:t>
      </w:r>
    </w:p>
    <w:p w:rsidR="0000464F" w:rsidRPr="003F6663" w:rsidRDefault="0000464F" w:rsidP="0000464F">
      <w:pPr>
        <w:rPr>
          <w:lang w:eastAsia="en-US"/>
        </w:rPr>
      </w:pPr>
    </w:p>
    <w:p w:rsidR="003F6663" w:rsidRPr="003F6663" w:rsidRDefault="003F6663" w:rsidP="0000464F">
      <w:r w:rsidRPr="003F6663">
        <w:t xml:space="preserve">Zgodnie z opisem przedmiotu zamówienia zawartym  </w:t>
      </w:r>
      <w:r w:rsidRPr="003F6663">
        <w:t>w opisie technicznym i Specyfikacji Technicznej Wykonania i Odbioru Robót</w:t>
      </w:r>
      <w:r w:rsidRPr="003F6663">
        <w:t xml:space="preserve"> zamówienie obejmuje </w:t>
      </w:r>
      <w:r w:rsidRPr="003F6663">
        <w:t xml:space="preserve">zakup i montaż wykładziny podłogowej </w:t>
      </w:r>
      <w:r w:rsidRPr="003F6663">
        <w:t>f</w:t>
      </w:r>
      <w:r w:rsidRPr="003F6663">
        <w:t>lotowanej  o ilości włókien większej niż  70 mln na m2 i izolacji akustycznej większej niż  20dB</w:t>
      </w:r>
      <w:r w:rsidRPr="003F6663">
        <w:t>.</w:t>
      </w:r>
    </w:p>
    <w:p w:rsidR="003F6663" w:rsidRDefault="003F6663" w:rsidP="0000464F">
      <w:r w:rsidRPr="003F6663">
        <w:t>W</w:t>
      </w:r>
      <w:r w:rsidRPr="003F6663">
        <w:t>ykładzina do zakupu i montażu nie jest wykładziną z PCV, którą</w:t>
      </w:r>
      <w:r w:rsidRPr="003F6663">
        <w:t xml:space="preserve"> omyłkowo wpisano w przedmiarze.</w:t>
      </w:r>
    </w:p>
    <w:p w:rsidR="003F6663" w:rsidRDefault="003F6663" w:rsidP="0000464F">
      <w:r>
        <w:t>Zamawiający jednocześnie podkreśla, że przedmiar ma jedynie charakter pomocniczy a zamówienie obejmuje zakres określony w przekazanej Wykonawcom (zamieszczonej na stronie internetowej Zamawiającego) dokumentacji – opis techniczny, rysunki oraz Specyfikacji Technicznej Wykonania i Odbioru Robót.</w:t>
      </w:r>
    </w:p>
    <w:p w:rsidR="003F6663" w:rsidRDefault="003F6663" w:rsidP="0000464F"/>
    <w:p w:rsidR="003F6663" w:rsidRDefault="003F6663" w:rsidP="0000464F"/>
    <w:p w:rsidR="003F6663" w:rsidRDefault="003F6663" w:rsidP="0000464F"/>
    <w:p w:rsidR="003F6663" w:rsidRDefault="003F6663" w:rsidP="003F6663">
      <w:pPr>
        <w:ind w:left="5664"/>
        <w:jc w:val="both"/>
        <w:rPr>
          <w:rFonts w:ascii="Tahoma" w:hAnsi="Tahoma" w:cs="Tahoma"/>
        </w:rPr>
      </w:pPr>
    </w:p>
    <w:p w:rsidR="003F6663" w:rsidRPr="00D26B8F" w:rsidRDefault="003F6663" w:rsidP="003F6663">
      <w:pPr>
        <w:ind w:left="566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</w:t>
      </w:r>
      <w:r w:rsidRPr="00D26B8F">
        <w:rPr>
          <w:rFonts w:ascii="Tahoma" w:hAnsi="Tahoma" w:cs="Tahoma"/>
        </w:rPr>
        <w:t>NCLERZ</w:t>
      </w:r>
    </w:p>
    <w:p w:rsidR="003F6663" w:rsidRPr="00D26B8F" w:rsidRDefault="003F6663" w:rsidP="003F6663">
      <w:pPr>
        <w:ind w:left="495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Pr="00D26B8F">
        <w:rPr>
          <w:rFonts w:ascii="Tahoma" w:hAnsi="Tahoma" w:cs="Tahoma"/>
        </w:rPr>
        <w:t xml:space="preserve">mgr </w:t>
      </w:r>
      <w:r>
        <w:rPr>
          <w:rFonts w:ascii="Tahoma" w:hAnsi="Tahoma" w:cs="Tahoma"/>
        </w:rPr>
        <w:t>Mariola Ptaszek</w:t>
      </w:r>
    </w:p>
    <w:p w:rsidR="003F6663" w:rsidRPr="003F6663" w:rsidRDefault="003F6663" w:rsidP="0000464F">
      <w:pPr>
        <w:rPr>
          <w:lang w:eastAsia="en-US"/>
        </w:rPr>
      </w:pPr>
    </w:p>
    <w:sectPr w:rsidR="003F6663" w:rsidRPr="003F6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E6FF0"/>
    <w:multiLevelType w:val="hybridMultilevel"/>
    <w:tmpl w:val="86201688"/>
    <w:lvl w:ilvl="0" w:tplc="6EA65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4F"/>
    <w:rsid w:val="0000464F"/>
    <w:rsid w:val="00115073"/>
    <w:rsid w:val="002C7B8A"/>
    <w:rsid w:val="003F6663"/>
    <w:rsid w:val="00496D71"/>
    <w:rsid w:val="004F5DE6"/>
    <w:rsid w:val="005E19B8"/>
    <w:rsid w:val="009E401D"/>
    <w:rsid w:val="00CA7E57"/>
    <w:rsid w:val="00C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64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">
    <w:name w:val="Znak Znak Znak Znak"/>
    <w:basedOn w:val="Normalny"/>
    <w:rsid w:val="0000464F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CF71CD"/>
    <w:pPr>
      <w:widowControl w:val="0"/>
      <w:suppressAutoHyphens/>
      <w:spacing w:after="283"/>
    </w:pPr>
    <w:rPr>
      <w:rFonts w:ascii="Times New Roman" w:hAnsi="Times New Roman" w:cs="Times New Roman"/>
      <w:color w:val="000000"/>
      <w:sz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F71CD"/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customStyle="1" w:styleId="Default">
    <w:name w:val="Default"/>
    <w:rsid w:val="00CF71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64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">
    <w:name w:val="Znak Znak Znak Znak"/>
    <w:basedOn w:val="Normalny"/>
    <w:rsid w:val="0000464F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CF71CD"/>
    <w:pPr>
      <w:widowControl w:val="0"/>
      <w:suppressAutoHyphens/>
      <w:spacing w:after="283"/>
    </w:pPr>
    <w:rPr>
      <w:rFonts w:ascii="Times New Roman" w:hAnsi="Times New Roman" w:cs="Times New Roman"/>
      <w:color w:val="000000"/>
      <w:sz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F71CD"/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customStyle="1" w:styleId="Default">
    <w:name w:val="Default"/>
    <w:rsid w:val="00CF71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abojarska</dc:creator>
  <cp:lastModifiedBy>abojarska</cp:lastModifiedBy>
  <cp:revision>2</cp:revision>
  <cp:lastPrinted>2014-10-23T08:33:00Z</cp:lastPrinted>
  <dcterms:created xsi:type="dcterms:W3CDTF">2014-10-27T11:39:00Z</dcterms:created>
  <dcterms:modified xsi:type="dcterms:W3CDTF">2014-10-27T11:39:00Z</dcterms:modified>
</cp:coreProperties>
</file>