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FD1" w:rsidRPr="00384718" w:rsidRDefault="00CE5BE5" w:rsidP="00CE5BE5">
      <w:pPr>
        <w:jc w:val="center"/>
        <w:rPr>
          <w:rFonts w:cstheme="minorHAnsi"/>
          <w:b/>
        </w:rPr>
      </w:pPr>
      <w:r w:rsidRPr="00384718">
        <w:rPr>
          <w:rFonts w:cstheme="minorHAnsi"/>
          <w:b/>
        </w:rPr>
        <w:t>Formularz cenowy</w:t>
      </w:r>
      <w:r w:rsidR="00D56355">
        <w:rPr>
          <w:rFonts w:cstheme="minorHAnsi"/>
          <w:b/>
        </w:rPr>
        <w:t xml:space="preserve"> – zadanie nr 4</w:t>
      </w:r>
    </w:p>
    <w:tbl>
      <w:tblPr>
        <w:tblStyle w:val="Tabela-Siatka"/>
        <w:tblpPr w:leftFromText="141" w:rightFromText="141" w:vertAnchor="text" w:horzAnchor="margin" w:tblpXSpec="center" w:tblpY="-5"/>
        <w:tblW w:w="15168" w:type="dxa"/>
        <w:tblLook w:val="04A0" w:firstRow="1" w:lastRow="0" w:firstColumn="1" w:lastColumn="0" w:noHBand="0" w:noVBand="1"/>
      </w:tblPr>
      <w:tblGrid>
        <w:gridCol w:w="462"/>
        <w:gridCol w:w="2729"/>
        <w:gridCol w:w="1272"/>
        <w:gridCol w:w="3819"/>
        <w:gridCol w:w="1089"/>
        <w:gridCol w:w="1291"/>
        <w:gridCol w:w="1773"/>
        <w:gridCol w:w="827"/>
        <w:gridCol w:w="1906"/>
      </w:tblGrid>
      <w:tr w:rsidR="00384718" w:rsidRPr="00384718" w:rsidTr="00D56355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177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</w:p>
        </w:tc>
        <w:tc>
          <w:tcPr>
            <w:tcW w:w="1906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384718" w:rsidRPr="00384718" w:rsidTr="00D56355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72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7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06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[7+8]</w:t>
            </w:r>
          </w:p>
        </w:tc>
      </w:tr>
      <w:tr w:rsidR="00384718" w:rsidRPr="00384718" w:rsidTr="00D56355">
        <w:trPr>
          <w:trHeight w:val="832"/>
        </w:trPr>
        <w:tc>
          <w:tcPr>
            <w:tcW w:w="462" w:type="dxa"/>
          </w:tcPr>
          <w:p w:rsidR="00384718" w:rsidRPr="006A3017" w:rsidRDefault="00D56355" w:rsidP="00384718">
            <w:pPr>
              <w:jc w:val="center"/>
              <w:rPr>
                <w:rFonts w:asciiTheme="majorHAnsi" w:hAnsiTheme="majorHAnsi" w:cstheme="majorHAnsi"/>
              </w:rPr>
            </w:pPr>
            <w:bookmarkStart w:id="0" w:name="_GoBack" w:colFirst="0" w:colLast="4"/>
            <w:r w:rsidRPr="006A3017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729" w:type="dxa"/>
          </w:tcPr>
          <w:p w:rsidR="00384718" w:rsidRPr="006A3017" w:rsidRDefault="00384718" w:rsidP="00384718">
            <w:pPr>
              <w:jc w:val="center"/>
              <w:rPr>
                <w:rFonts w:asciiTheme="majorHAnsi" w:hAnsiTheme="majorHAnsi" w:cstheme="majorHAnsi"/>
              </w:rPr>
            </w:pPr>
            <w:r w:rsidRPr="006A3017">
              <w:rPr>
                <w:rFonts w:asciiTheme="majorHAnsi" w:hAnsiTheme="majorHAnsi" w:cstheme="majorHAnsi"/>
              </w:rPr>
              <w:t xml:space="preserve">odczynnik DAPI, 4′,                                6-Diamidine-2′-phenylindole </w:t>
            </w:r>
            <w:proofErr w:type="spellStart"/>
            <w:r w:rsidRPr="006A3017">
              <w:rPr>
                <w:rFonts w:asciiTheme="majorHAnsi" w:hAnsiTheme="majorHAnsi" w:cstheme="majorHAnsi"/>
              </w:rPr>
              <w:t>dihydrochloride</w:t>
            </w:r>
            <w:proofErr w:type="spellEnd"/>
          </w:p>
        </w:tc>
        <w:tc>
          <w:tcPr>
            <w:tcW w:w="1272" w:type="dxa"/>
          </w:tcPr>
          <w:p w:rsidR="00384718" w:rsidRPr="006A3017" w:rsidRDefault="00384718" w:rsidP="00384718">
            <w:pPr>
              <w:jc w:val="center"/>
              <w:rPr>
                <w:rFonts w:asciiTheme="majorHAnsi" w:hAnsiTheme="majorHAnsi" w:cstheme="majorHAnsi"/>
              </w:rPr>
            </w:pPr>
            <w:r w:rsidRPr="006A3017">
              <w:rPr>
                <w:rFonts w:asciiTheme="majorHAnsi" w:hAnsiTheme="majorHAnsi" w:cstheme="majorHAnsi"/>
              </w:rPr>
              <w:t>5 mg</w:t>
            </w:r>
          </w:p>
        </w:tc>
        <w:tc>
          <w:tcPr>
            <w:tcW w:w="3819" w:type="dxa"/>
          </w:tcPr>
          <w:p w:rsidR="00384718" w:rsidRPr="006A3017" w:rsidRDefault="00384718" w:rsidP="00384718">
            <w:pPr>
              <w:jc w:val="center"/>
              <w:rPr>
                <w:rFonts w:asciiTheme="majorHAnsi" w:hAnsiTheme="majorHAnsi" w:cstheme="majorHAnsi"/>
              </w:rPr>
            </w:pPr>
            <w:r w:rsidRPr="006A3017">
              <w:rPr>
                <w:rFonts w:asciiTheme="majorHAnsi" w:hAnsiTheme="majorHAnsi" w:cstheme="majorHAnsi"/>
              </w:rPr>
              <w:t>forma sypka, puder, stosowany do barwienia</w:t>
            </w:r>
          </w:p>
        </w:tc>
        <w:tc>
          <w:tcPr>
            <w:tcW w:w="1089" w:type="dxa"/>
          </w:tcPr>
          <w:p w:rsidR="00384718" w:rsidRPr="006A3017" w:rsidRDefault="00384718" w:rsidP="00384718">
            <w:pPr>
              <w:jc w:val="center"/>
              <w:rPr>
                <w:rFonts w:asciiTheme="majorHAnsi" w:hAnsiTheme="majorHAnsi" w:cstheme="majorHAnsi"/>
              </w:rPr>
            </w:pPr>
            <w:r w:rsidRPr="006A3017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291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3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6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0"/>
      <w:tr w:rsidR="00384718" w:rsidRPr="00384718" w:rsidTr="00D56355">
        <w:tc>
          <w:tcPr>
            <w:tcW w:w="10662" w:type="dxa"/>
            <w:gridSpan w:val="6"/>
            <w:shd w:val="clear" w:color="auto" w:fill="BFBFBF" w:themeFill="background1" w:themeFillShade="BF"/>
          </w:tcPr>
          <w:p w:rsidR="00384718" w:rsidRPr="00384718" w:rsidRDefault="00384718" w:rsidP="00384718">
            <w:pPr>
              <w:jc w:val="right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SUMA</w:t>
            </w:r>
          </w:p>
        </w:tc>
        <w:tc>
          <w:tcPr>
            <w:tcW w:w="1773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BFBFBF" w:themeFill="background1" w:themeFillShade="BF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6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E5BE5" w:rsidRPr="00384718" w:rsidRDefault="00CE5BE5" w:rsidP="00CE5BE5">
      <w:pPr>
        <w:jc w:val="center"/>
        <w:rPr>
          <w:rFonts w:cstheme="minorHAnsi"/>
          <w:sz w:val="20"/>
          <w:szCs w:val="20"/>
        </w:rPr>
      </w:pPr>
    </w:p>
    <w:p w:rsidR="00CE5BE5" w:rsidRDefault="00A51885" w:rsidP="00CE5BE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:rsidR="00A51885" w:rsidRDefault="00A51885" w:rsidP="00CE5BE5">
      <w:pPr>
        <w:rPr>
          <w:rFonts w:cstheme="minorHAnsi"/>
          <w:sz w:val="20"/>
          <w:szCs w:val="20"/>
        </w:rPr>
      </w:pPr>
    </w:p>
    <w:p w:rsidR="00A51885" w:rsidRDefault="00A51885" w:rsidP="00CE5BE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………………………………………….</w:t>
      </w:r>
    </w:p>
    <w:p w:rsidR="00A51885" w:rsidRPr="00A51885" w:rsidRDefault="00A51885" w:rsidP="00A51885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Pr="00A51885">
        <w:rPr>
          <w:rFonts w:ascii="Tahoma" w:hAnsi="Tahoma" w:cs="Tahoma"/>
          <w:b w:val="0"/>
          <w:sz w:val="20"/>
        </w:rPr>
        <w:t>podpis (imię i nazwisko)</w:t>
      </w:r>
    </w:p>
    <w:p w:rsidR="00A51885" w:rsidRPr="00A51885" w:rsidRDefault="00A51885" w:rsidP="00A51885">
      <w:pPr>
        <w:pStyle w:val="Tekstpodstawowy"/>
        <w:rPr>
          <w:rFonts w:ascii="Tahoma" w:hAnsi="Tahoma" w:cs="Tahoma"/>
          <w:b w:val="0"/>
          <w:sz w:val="20"/>
        </w:rPr>
      </w:pPr>
      <w:r w:rsidRPr="00A51885">
        <w:rPr>
          <w:rFonts w:ascii="Tahoma" w:hAnsi="Tahoma" w:cs="Tahoma"/>
          <w:b w:val="0"/>
          <w:sz w:val="20"/>
        </w:rPr>
        <w:t xml:space="preserve">                                                                         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 xml:space="preserve">     </w:t>
      </w:r>
      <w:r w:rsidRPr="00A51885">
        <w:rPr>
          <w:rFonts w:ascii="Tahoma" w:hAnsi="Tahoma" w:cs="Tahoma"/>
          <w:b w:val="0"/>
          <w:sz w:val="20"/>
        </w:rPr>
        <w:t xml:space="preserve"> osoby(osób) uprawnionej(</w:t>
      </w:r>
      <w:proofErr w:type="spellStart"/>
      <w:r w:rsidRPr="00A51885">
        <w:rPr>
          <w:rFonts w:ascii="Tahoma" w:hAnsi="Tahoma" w:cs="Tahoma"/>
          <w:b w:val="0"/>
          <w:sz w:val="20"/>
        </w:rPr>
        <w:t>ych</w:t>
      </w:r>
      <w:proofErr w:type="spellEnd"/>
      <w:r w:rsidRPr="00A51885">
        <w:rPr>
          <w:rFonts w:ascii="Tahoma" w:hAnsi="Tahoma" w:cs="Tahoma"/>
          <w:b w:val="0"/>
          <w:sz w:val="20"/>
        </w:rPr>
        <w:t>)</w:t>
      </w:r>
    </w:p>
    <w:p w:rsidR="00A51885" w:rsidRPr="00A51885" w:rsidRDefault="00A51885" w:rsidP="00A51885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A51885">
        <w:rPr>
          <w:rFonts w:ascii="Tahoma" w:hAnsi="Tahoma" w:cs="Tahoma"/>
        </w:rPr>
        <w:t xml:space="preserve">                                                                                          </w:t>
      </w:r>
      <w:r>
        <w:rPr>
          <w:rFonts w:ascii="Tahoma" w:hAnsi="Tahoma" w:cs="Tahoma"/>
        </w:rPr>
        <w:t xml:space="preserve">                                                                          </w:t>
      </w:r>
      <w:r w:rsidRPr="00A51885">
        <w:rPr>
          <w:rFonts w:ascii="Tahoma" w:hAnsi="Tahoma" w:cs="Tahoma"/>
        </w:rPr>
        <w:t>do reprezentowania Wykonawcy</w:t>
      </w:r>
    </w:p>
    <w:p w:rsidR="00A51885" w:rsidRPr="00384718" w:rsidRDefault="00A51885" w:rsidP="00CE5BE5">
      <w:pPr>
        <w:rPr>
          <w:rFonts w:cstheme="minorHAnsi"/>
          <w:sz w:val="20"/>
          <w:szCs w:val="20"/>
        </w:rPr>
      </w:pPr>
    </w:p>
    <w:sectPr w:rsidR="00A51885" w:rsidRPr="00384718" w:rsidSect="00CE5BE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7D6" w:rsidRDefault="00EA17D6" w:rsidP="00CE5BE5">
      <w:pPr>
        <w:spacing w:after="0" w:line="240" w:lineRule="auto"/>
      </w:pPr>
      <w:r>
        <w:separator/>
      </w:r>
    </w:p>
  </w:endnote>
  <w:endnote w:type="continuationSeparator" w:id="0">
    <w:p w:rsidR="00EA17D6" w:rsidRDefault="00EA17D6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7D6" w:rsidRDefault="00EA17D6" w:rsidP="00CE5BE5">
      <w:pPr>
        <w:spacing w:after="0" w:line="240" w:lineRule="auto"/>
      </w:pPr>
      <w:r>
        <w:separator/>
      </w:r>
    </w:p>
  </w:footnote>
  <w:footnote w:type="continuationSeparator" w:id="0">
    <w:p w:rsidR="00EA17D6" w:rsidRDefault="00EA17D6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E5" w:rsidRDefault="00CE5BE5">
    <w:pPr>
      <w:pStyle w:val="Nagwek"/>
    </w:pPr>
    <w:r>
      <w:t>Postępowanie nr KZ-371/</w:t>
    </w:r>
    <w:r w:rsidR="00D56355">
      <w:t>93/</w:t>
    </w:r>
    <w:r>
      <w:t>17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E5"/>
    <w:rsid w:val="00246DEF"/>
    <w:rsid w:val="00266E32"/>
    <w:rsid w:val="002B1BF3"/>
    <w:rsid w:val="00384718"/>
    <w:rsid w:val="003F6254"/>
    <w:rsid w:val="006A3017"/>
    <w:rsid w:val="00790153"/>
    <w:rsid w:val="007D2426"/>
    <w:rsid w:val="00855470"/>
    <w:rsid w:val="00A51885"/>
    <w:rsid w:val="00B46FD1"/>
    <w:rsid w:val="00BB67DD"/>
    <w:rsid w:val="00CE5BE5"/>
    <w:rsid w:val="00D56355"/>
    <w:rsid w:val="00EA17D6"/>
    <w:rsid w:val="00F9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25FE7-4BB4-4C81-9658-84E94C36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5188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188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1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18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2017-11-22T08:10:00Z</dcterms:created>
  <dcterms:modified xsi:type="dcterms:W3CDTF">2017-11-22T10:18:00Z</dcterms:modified>
</cp:coreProperties>
</file>