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A6" w:rsidRDefault="00E5371B" w:rsidP="00542D92">
      <w:pPr>
        <w:jc w:val="right"/>
      </w:pPr>
      <w:r>
        <w:t>Częs</w:t>
      </w:r>
      <w:bookmarkStart w:id="0" w:name="_GoBack"/>
      <w:bookmarkEnd w:id="0"/>
      <w:r>
        <w:t>tochowa, 27.07.2018.</w:t>
      </w:r>
    </w:p>
    <w:p w:rsidR="00E5371B" w:rsidRPr="004428C1" w:rsidRDefault="00E5371B" w:rsidP="00E5371B">
      <w:pPr>
        <w:jc w:val="center"/>
        <w:rPr>
          <w:rFonts w:cs="Calibri"/>
          <w:b/>
        </w:rPr>
      </w:pPr>
      <w:r>
        <w:rPr>
          <w:rFonts w:cs="Calibri"/>
          <w:b/>
        </w:rPr>
        <w:t>ODPOWIEDZI NA PYTANIA</w:t>
      </w:r>
    </w:p>
    <w:p w:rsidR="00E5371B" w:rsidRPr="004428C1" w:rsidRDefault="00E5371B" w:rsidP="00E5371B">
      <w:pPr>
        <w:jc w:val="center"/>
        <w:rPr>
          <w:rFonts w:cs="Calibri"/>
        </w:rPr>
      </w:pPr>
      <w:r w:rsidRPr="004428C1">
        <w:rPr>
          <w:rFonts w:cs="Calibri"/>
        </w:rPr>
        <w:t>W POSTĘPOWANIU O UDZIEL</w:t>
      </w:r>
      <w:r>
        <w:rPr>
          <w:rFonts w:cs="Calibri"/>
        </w:rPr>
        <w:t>ENIE ZAMÓWIENIA PUBLICZNEGO NA:</w:t>
      </w:r>
    </w:p>
    <w:p w:rsidR="00E5371B" w:rsidRPr="004428C1" w:rsidRDefault="00E5371B" w:rsidP="00E5371B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4428C1">
        <w:rPr>
          <w:rFonts w:ascii="Calibri" w:hAnsi="Calibri" w:cs="Calibri"/>
          <w:sz w:val="22"/>
          <w:szCs w:val="22"/>
          <w:u w:val="single"/>
        </w:rPr>
        <w:t xml:space="preserve">Ochrona mienia wraz z obsługą portierni i szatni </w:t>
      </w:r>
    </w:p>
    <w:p w:rsidR="00E5371B" w:rsidRPr="004428C1" w:rsidRDefault="00E5371B" w:rsidP="00E5371B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4428C1">
        <w:rPr>
          <w:rFonts w:ascii="Calibri" w:hAnsi="Calibri" w:cs="Calibri"/>
          <w:sz w:val="22"/>
          <w:szCs w:val="22"/>
          <w:u w:val="single"/>
        </w:rPr>
        <w:t xml:space="preserve">w budynkach Uniwersytetu Humanistyczno-Przyrodniczego </w:t>
      </w:r>
    </w:p>
    <w:p w:rsidR="00E5371B" w:rsidRPr="004428C1" w:rsidRDefault="00E5371B" w:rsidP="00E5371B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4428C1">
        <w:rPr>
          <w:rFonts w:ascii="Calibri" w:hAnsi="Calibri" w:cs="Calibri"/>
          <w:sz w:val="22"/>
          <w:szCs w:val="22"/>
          <w:u w:val="single"/>
        </w:rPr>
        <w:t>im. Jana Długosza w Częstochowie</w:t>
      </w:r>
    </w:p>
    <w:p w:rsidR="00E5371B" w:rsidRPr="004428C1" w:rsidRDefault="00E5371B" w:rsidP="00E5371B">
      <w:pPr>
        <w:jc w:val="center"/>
        <w:rPr>
          <w:rFonts w:cs="Calibri"/>
          <w:b/>
        </w:rPr>
      </w:pPr>
      <w:r w:rsidRPr="004428C1">
        <w:rPr>
          <w:rFonts w:cs="Calibri"/>
          <w:b/>
        </w:rPr>
        <w:t>ZP-371/69/18</w:t>
      </w:r>
    </w:p>
    <w:p w:rsidR="00E5371B" w:rsidRPr="004428C1" w:rsidRDefault="00E5371B" w:rsidP="00E5371B">
      <w:pPr>
        <w:outlineLvl w:val="3"/>
        <w:rPr>
          <w:rFonts w:cs="Calibri"/>
          <w:b/>
          <w:bCs/>
        </w:rPr>
      </w:pPr>
    </w:p>
    <w:p w:rsidR="00E5371B" w:rsidRPr="004428C1" w:rsidRDefault="00E5371B" w:rsidP="00E5371B">
      <w:pPr>
        <w:outlineLvl w:val="3"/>
        <w:rPr>
          <w:rFonts w:cs="Calibri"/>
          <w:b/>
          <w:bCs/>
        </w:rPr>
      </w:pPr>
    </w:p>
    <w:p w:rsidR="00E5371B" w:rsidRPr="004428C1" w:rsidRDefault="00E5371B" w:rsidP="00E5371B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  <w:r w:rsidRPr="004428C1">
        <w:rPr>
          <w:rFonts w:ascii="Calibri" w:hAnsi="Calibri" w:cs="Calibri"/>
          <w:sz w:val="22"/>
          <w:szCs w:val="22"/>
        </w:rPr>
        <w:t>Zamawiający – Uniwersytet Humanistyczno-Przyrodniczy im. Jana Długosza w Częstochowie informuje, że wpłynęły następujące pytania Wykonawcy dotyczące treści Specyfikacji Istotnych Warunków Zamówienia (SIWZ). Działając zgodnie z art. 38 ust 1 i 2 udziela odpowiedzi na złożone zapytania:</w:t>
      </w:r>
    </w:p>
    <w:p w:rsidR="00E5371B" w:rsidRPr="00E5371B" w:rsidRDefault="00E5371B" w:rsidP="00E5371B">
      <w:pPr>
        <w:rPr>
          <w:b/>
        </w:rPr>
      </w:pPr>
    </w:p>
    <w:p w:rsidR="00E5371B" w:rsidRPr="00E5371B" w:rsidRDefault="00E5371B" w:rsidP="00E5371B">
      <w:pPr>
        <w:rPr>
          <w:b/>
        </w:rPr>
      </w:pPr>
      <w:r w:rsidRPr="00E5371B">
        <w:rPr>
          <w:b/>
        </w:rPr>
        <w:t>Pytanie:</w:t>
      </w:r>
    </w:p>
    <w:p w:rsidR="00E5371B" w:rsidRDefault="00E5371B" w:rsidP="00E5371B">
      <w:r>
        <w:t>Prosimy o doprecyzowanie czy jeden pracownik ochrony może jednocześnie obsługiwać portiernię oraz szatnię. Jeśli tak prosimy o zmodyfikowanie załącznika nr 1 do SIWZ.</w:t>
      </w:r>
    </w:p>
    <w:p w:rsidR="00E5371B" w:rsidRPr="00E5371B" w:rsidRDefault="00E5371B" w:rsidP="00E5371B">
      <w:pPr>
        <w:rPr>
          <w:b/>
        </w:rPr>
      </w:pPr>
      <w:r w:rsidRPr="00E5371B">
        <w:rPr>
          <w:b/>
        </w:rPr>
        <w:t xml:space="preserve">Odpowiedź: </w:t>
      </w:r>
    </w:p>
    <w:p w:rsidR="00E5371B" w:rsidRDefault="00E5371B" w:rsidP="00E5371B">
      <w:r>
        <w:t xml:space="preserve">Jeden pracownik nie może obsługiwać jednocześnie portierni i szatni, gdyż są to dwa odrębne posterunki. Załącznik nr 1 do SIWZ pozostaje bez zmian. </w:t>
      </w:r>
    </w:p>
    <w:p w:rsidR="00E5371B" w:rsidRDefault="00E5371B" w:rsidP="00E5371B"/>
    <w:p w:rsidR="00E5371B" w:rsidRDefault="00E5371B" w:rsidP="00E5371B">
      <w:pPr>
        <w:ind w:left="5664"/>
      </w:pPr>
      <w:r>
        <w:t>Zastępca Kanclerza</w:t>
      </w:r>
    </w:p>
    <w:p w:rsidR="00E5371B" w:rsidRDefault="00E5371B" w:rsidP="00E5371B">
      <w:pPr>
        <w:ind w:left="5664"/>
      </w:pPr>
      <w:r>
        <w:t>mgr Anna Bojarska</w:t>
      </w:r>
    </w:p>
    <w:p w:rsidR="00E5371B" w:rsidRDefault="00E5371B" w:rsidP="00E5371B"/>
    <w:p w:rsidR="00E5371B" w:rsidRDefault="00E5371B" w:rsidP="00E5371B"/>
    <w:p w:rsidR="00E5371B" w:rsidRPr="00E5371B" w:rsidRDefault="00E5371B" w:rsidP="00E5371B"/>
    <w:sectPr w:rsidR="00E5371B" w:rsidRPr="00E5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1B"/>
    <w:rsid w:val="001A48A6"/>
    <w:rsid w:val="00542D92"/>
    <w:rsid w:val="00E5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FB90"/>
  <w15:chartTrackingRefBased/>
  <w15:docId w15:val="{EEE36835-29D4-4C11-A218-5DF4EC88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71B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3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537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37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D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</cp:revision>
  <cp:lastPrinted>2018-07-27T06:33:00Z</cp:lastPrinted>
  <dcterms:created xsi:type="dcterms:W3CDTF">2018-07-27T06:22:00Z</dcterms:created>
  <dcterms:modified xsi:type="dcterms:W3CDTF">2018-07-27T06:42:00Z</dcterms:modified>
</cp:coreProperties>
</file>