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CD" w:rsidRDefault="00B714CD" w:rsidP="008C487B"/>
    <w:p w:rsidR="00E07E23" w:rsidRPr="008C487B" w:rsidRDefault="00B714CD" w:rsidP="00B714CD">
      <w:pPr>
        <w:jc w:val="center"/>
        <w:rPr>
          <w:b/>
        </w:rPr>
      </w:pPr>
      <w:r w:rsidRPr="008C487B">
        <w:rPr>
          <w:b/>
        </w:rPr>
        <w:t>Specyfikacja techniczna</w:t>
      </w:r>
    </w:p>
    <w:p w:rsidR="00B714CD" w:rsidRPr="008C487B" w:rsidRDefault="002F7D1C" w:rsidP="00B714CD">
      <w:pPr>
        <w:rPr>
          <w:b/>
        </w:rPr>
      </w:pPr>
      <w:r w:rsidRPr="008C487B">
        <w:rPr>
          <w:b/>
        </w:rPr>
        <w:t>Zadanie 3</w:t>
      </w:r>
      <w:r w:rsidR="006E315E" w:rsidRPr="008C487B">
        <w:rPr>
          <w:b/>
        </w:rPr>
        <w:t xml:space="preserve">: </w:t>
      </w:r>
      <w:r w:rsidRPr="008C487B">
        <w:rPr>
          <w:b/>
        </w:rPr>
        <w:t>Urządzenia do transmisji danych cyfrowych</w:t>
      </w:r>
    </w:p>
    <w:p w:rsidR="002F7D1C" w:rsidRDefault="002F7D1C" w:rsidP="00B714CD">
      <w:pPr>
        <w:rPr>
          <w:b/>
        </w:rPr>
      </w:pPr>
      <w:r w:rsidRPr="008C487B">
        <w:rPr>
          <w:b/>
        </w:rPr>
        <w:t>Ruter (4 szt.)</w:t>
      </w:r>
    </w:p>
    <w:p w:rsidR="001D2146" w:rsidRPr="001D2146" w:rsidRDefault="001D2146" w:rsidP="00B714CD">
      <w:r w:rsidRPr="001D2146">
        <w:t>Ruter dla Działu Infrastruktury Informatycznej (3 szt.)</w:t>
      </w:r>
    </w:p>
    <w:p w:rsidR="001D2146" w:rsidRPr="001D2146" w:rsidRDefault="001D2146" w:rsidP="00B714CD">
      <w:r w:rsidRPr="001D2146">
        <w:t>Ruter dla Wydziału Matematyczno-Przyrodniczego (1 szt.)</w:t>
      </w:r>
    </w:p>
    <w:p w:rsidR="00B714CD" w:rsidRPr="008C487B" w:rsidRDefault="00B714CD" w:rsidP="00B714CD">
      <w:pPr>
        <w:rPr>
          <w:b/>
        </w:rPr>
      </w:pPr>
      <w:r w:rsidRPr="008C487B">
        <w:rPr>
          <w:b/>
        </w:rPr>
        <w:t>Producent/model</w:t>
      </w:r>
      <w:r w:rsidR="002F7D1C" w:rsidRPr="008C487B">
        <w:rPr>
          <w:b/>
        </w:rPr>
        <w:t xml:space="preserve"> rutera</w:t>
      </w:r>
      <w:r w:rsidRPr="008C487B">
        <w:rPr>
          <w:b/>
        </w:rPr>
        <w:t>:………………………………………………………………………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1"/>
        <w:gridCol w:w="3414"/>
        <w:gridCol w:w="2905"/>
      </w:tblGrid>
      <w:tr w:rsidR="002F7D1C" w:rsidRPr="00631FCD" w:rsidTr="002F7D1C">
        <w:trPr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7D1C" w:rsidRPr="002F7D1C" w:rsidRDefault="002F7D1C" w:rsidP="002F7D1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F7D1C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7D1C" w:rsidRPr="002F7D1C" w:rsidRDefault="002F7D1C" w:rsidP="002F7D1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F7D1C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F7D1C" w:rsidRPr="002F7D1C" w:rsidRDefault="002F7D1C" w:rsidP="002F7D1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F7D1C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Ruter bezprzewodowy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Porty min.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F098E">
              <w:rPr>
                <w:sz w:val="18"/>
                <w:szCs w:val="18"/>
              </w:rPr>
              <w:t>4 porty LAN 10/100Mb/s</w:t>
            </w:r>
            <w:r w:rsidRPr="00BF098E">
              <w:rPr>
                <w:sz w:val="18"/>
                <w:szCs w:val="18"/>
              </w:rPr>
              <w:br/>
              <w:t>1 port WAN 10/100Mb/s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bezprzewodowe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Pr="00BB2532">
              <w:rPr>
                <w:sz w:val="18"/>
                <w:szCs w:val="18"/>
              </w:rPr>
              <w:t>IEEE 802.11n, IEEE 802.11g, IEEE 802.11b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Antena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BB2532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2*5dBi</w:t>
            </w:r>
            <w:r w:rsidRPr="00BB2532">
              <w:rPr>
                <w:sz w:val="18"/>
                <w:szCs w:val="18"/>
              </w:rPr>
              <w:t>, dookólna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 pracy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 GHz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Bezpieczeństwo transmisji bezprzewodowej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64/128/152-bit WEP / WPA / WPA2,WPA-PSK / WPA2-PSK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Funkcje oprogramowania min.:</w:t>
            </w:r>
          </w:p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DHCP</w:t>
            </w:r>
          </w:p>
          <w:p w:rsidR="002F7D1C" w:rsidRPr="00BB2532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  <w:p w:rsidR="002F7D1C" w:rsidRPr="00BB2532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 xml:space="preserve">Funkcja </w:t>
            </w:r>
            <w:proofErr w:type="spellStart"/>
            <w:r w:rsidRPr="00BB2532">
              <w:rPr>
                <w:sz w:val="18"/>
                <w:szCs w:val="18"/>
              </w:rPr>
              <w:t>Quality</w:t>
            </w:r>
            <w:proofErr w:type="spellEnd"/>
            <w:r w:rsidRPr="00BB2532">
              <w:rPr>
                <w:sz w:val="18"/>
                <w:szCs w:val="18"/>
              </w:rPr>
              <w:t xml:space="preserve"> of Service</w:t>
            </w:r>
          </w:p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Przekierowanie portów</w:t>
            </w:r>
          </w:p>
          <w:p w:rsidR="002F7D1C" w:rsidRPr="00BB2532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  <w:p w:rsidR="002F7D1C" w:rsidRPr="00BB2532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VPN Pass-Through</w:t>
            </w:r>
          </w:p>
          <w:p w:rsidR="002F7D1C" w:rsidRPr="00BB2532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Zabezpieczenia zapory sieciowej</w:t>
            </w:r>
          </w:p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  <w:p w:rsidR="002F7D1C" w:rsidRPr="00BB2532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Zarządzanie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  <w:p w:rsidR="008C487B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Serwer/klient DHCP, lista klientów DHCP,</w:t>
            </w:r>
            <w:r w:rsidR="008C487B">
              <w:rPr>
                <w:sz w:val="18"/>
                <w:szCs w:val="18"/>
              </w:rPr>
              <w:t xml:space="preserve"> </w:t>
            </w:r>
            <w:r w:rsidRPr="00BB2532">
              <w:rPr>
                <w:sz w:val="18"/>
                <w:szCs w:val="18"/>
              </w:rPr>
              <w:t>rezerwacja adresów</w:t>
            </w:r>
            <w:r w:rsidR="008C487B">
              <w:rPr>
                <w:sz w:val="18"/>
                <w:szCs w:val="18"/>
              </w:rPr>
              <w:t xml:space="preserve"> </w:t>
            </w:r>
          </w:p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WMM, Kontrola przepustowości</w:t>
            </w:r>
          </w:p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 xml:space="preserve">Serwery wirtualne, Port </w:t>
            </w:r>
            <w:proofErr w:type="spellStart"/>
            <w:r w:rsidRPr="00BB2532">
              <w:rPr>
                <w:sz w:val="18"/>
                <w:szCs w:val="18"/>
              </w:rPr>
              <w:t>Triggering</w:t>
            </w:r>
            <w:proofErr w:type="spellEnd"/>
            <w:r w:rsidRPr="00BB2532">
              <w:rPr>
                <w:sz w:val="18"/>
                <w:szCs w:val="18"/>
              </w:rPr>
              <w:t xml:space="preserve">, </w:t>
            </w:r>
            <w:proofErr w:type="spellStart"/>
            <w:r w:rsidRPr="00BB2532">
              <w:rPr>
                <w:sz w:val="18"/>
                <w:szCs w:val="18"/>
              </w:rPr>
              <w:t>UPnP</w:t>
            </w:r>
            <w:proofErr w:type="spellEnd"/>
            <w:r w:rsidRPr="00BB2532">
              <w:rPr>
                <w:sz w:val="18"/>
                <w:szCs w:val="18"/>
              </w:rPr>
              <w:t>, DMZ</w:t>
            </w:r>
          </w:p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 xml:space="preserve">PPTP, L2TP, </w:t>
            </w:r>
            <w:proofErr w:type="spellStart"/>
            <w:r w:rsidRPr="00BB2532">
              <w:rPr>
                <w:sz w:val="18"/>
                <w:szCs w:val="18"/>
              </w:rPr>
              <w:t>IPSec</w:t>
            </w:r>
            <w:proofErr w:type="spellEnd"/>
            <w:r w:rsidRPr="00BB2532">
              <w:rPr>
                <w:sz w:val="18"/>
                <w:szCs w:val="18"/>
              </w:rPr>
              <w:t xml:space="preserve"> (ESP </w:t>
            </w:r>
            <w:proofErr w:type="spellStart"/>
            <w:r w:rsidRPr="00BB2532">
              <w:rPr>
                <w:sz w:val="18"/>
                <w:szCs w:val="18"/>
              </w:rPr>
              <w:t>Head</w:t>
            </w:r>
            <w:proofErr w:type="spellEnd"/>
            <w:r w:rsidRPr="00BB2532">
              <w:rPr>
                <w:sz w:val="18"/>
                <w:szCs w:val="18"/>
              </w:rPr>
              <w:t>)</w:t>
            </w:r>
          </w:p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 xml:space="preserve">Ochrona przed atakami </w:t>
            </w:r>
            <w:proofErr w:type="spellStart"/>
            <w:r w:rsidRPr="00BB2532">
              <w:rPr>
                <w:sz w:val="18"/>
                <w:szCs w:val="18"/>
              </w:rPr>
              <w:t>DoS</w:t>
            </w:r>
            <w:proofErr w:type="spellEnd"/>
            <w:r w:rsidRPr="00BB2532">
              <w:rPr>
                <w:sz w:val="18"/>
                <w:szCs w:val="18"/>
              </w:rPr>
              <w:t>, zapora sieciowa SPI</w:t>
            </w:r>
            <w:r>
              <w:rPr>
                <w:sz w:val="18"/>
                <w:szCs w:val="18"/>
              </w:rPr>
              <w:t xml:space="preserve">, </w:t>
            </w:r>
            <w:r w:rsidRPr="00BB2532">
              <w:rPr>
                <w:sz w:val="18"/>
                <w:szCs w:val="18"/>
              </w:rPr>
              <w:t>Filtrowanie domen, adresów IP i MAC</w:t>
            </w:r>
            <w:r>
              <w:rPr>
                <w:sz w:val="18"/>
                <w:szCs w:val="18"/>
              </w:rPr>
              <w:t xml:space="preserve">, </w:t>
            </w:r>
            <w:r w:rsidRPr="00BB2532">
              <w:rPr>
                <w:sz w:val="18"/>
                <w:szCs w:val="18"/>
              </w:rPr>
              <w:t>Wiązanie adresów IP i MAC</w:t>
            </w:r>
          </w:p>
          <w:p w:rsidR="002F7D1C" w:rsidRPr="00BB2532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BB2532">
              <w:rPr>
                <w:sz w:val="18"/>
                <w:szCs w:val="18"/>
              </w:rPr>
              <w:t>Kontrola dostępu</w:t>
            </w:r>
            <w:r w:rsidRPr="00BB2532">
              <w:rPr>
                <w:sz w:val="18"/>
                <w:szCs w:val="18"/>
              </w:rPr>
              <w:br/>
              <w:t>Zarządzanie siecią lokalną</w:t>
            </w:r>
            <w:r w:rsidRPr="00BB2532">
              <w:rPr>
                <w:sz w:val="18"/>
                <w:szCs w:val="18"/>
              </w:rPr>
              <w:br/>
              <w:t>Zdalne zarządzanie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Pr="00BB2532">
              <w:rPr>
                <w:sz w:val="18"/>
                <w:szCs w:val="18"/>
              </w:rPr>
              <w:t>Zasilacz</w:t>
            </w:r>
            <w:r>
              <w:rPr>
                <w:sz w:val="18"/>
                <w:szCs w:val="18"/>
              </w:rPr>
              <w:t xml:space="preserve">, Kabel Ethernet (RJ-45), </w:t>
            </w:r>
            <w:r w:rsidRPr="00BB2532">
              <w:rPr>
                <w:sz w:val="18"/>
                <w:szCs w:val="18"/>
              </w:rPr>
              <w:t>instrukcja obsługi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D41D9F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714CD" w:rsidRDefault="00B714CD" w:rsidP="00B714CD"/>
    <w:p w:rsidR="00B714CD" w:rsidRDefault="002F7D1C" w:rsidP="00B714CD">
      <w:pPr>
        <w:rPr>
          <w:b/>
        </w:rPr>
      </w:pPr>
      <w:r w:rsidRPr="008C487B">
        <w:rPr>
          <w:b/>
        </w:rPr>
        <w:t>Karta sieciowa (4 szt.)</w:t>
      </w:r>
    </w:p>
    <w:p w:rsidR="001D2146" w:rsidRPr="001D2146" w:rsidRDefault="001D2146" w:rsidP="00B714CD">
      <w:r w:rsidRPr="001D2146">
        <w:t>Karta sieciowa dla Wydziału Matematyczno-Przyrodniczego (4 szt.)</w:t>
      </w:r>
      <w:bookmarkStart w:id="0" w:name="_GoBack"/>
      <w:bookmarkEnd w:id="0"/>
    </w:p>
    <w:p w:rsidR="002F7D1C" w:rsidRPr="008C487B" w:rsidRDefault="002F7D1C" w:rsidP="00B714CD">
      <w:pPr>
        <w:rPr>
          <w:b/>
        </w:rPr>
      </w:pPr>
      <w:r w:rsidRPr="008C487B">
        <w:rPr>
          <w:b/>
        </w:rPr>
        <w:t>Producent/ model karty sieciowej ……………………………………………………………………….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1"/>
        <w:gridCol w:w="3414"/>
        <w:gridCol w:w="2905"/>
      </w:tblGrid>
      <w:tr w:rsidR="002F7D1C" w:rsidRPr="00631FCD" w:rsidTr="00726AAE">
        <w:trPr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7D1C" w:rsidRPr="00726AAE" w:rsidRDefault="002F7D1C" w:rsidP="00726A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6AAE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7D1C" w:rsidRPr="00726AAE" w:rsidRDefault="002F7D1C" w:rsidP="00726A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6AAE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F7D1C" w:rsidRPr="00726AAE" w:rsidRDefault="002F7D1C" w:rsidP="00726A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6AAE">
              <w:rPr>
                <w:b/>
                <w:sz w:val="18"/>
                <w:szCs w:val="18"/>
              </w:rPr>
              <w:t>parametry oferowanego sprzętu</w:t>
            </w: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Karta sieciowa bezprzewodowa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Interfejs 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NANO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bezprzewodowe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5114E6">
              <w:rPr>
                <w:sz w:val="18"/>
                <w:szCs w:val="18"/>
              </w:rPr>
              <w:t>802.11 b/g/n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 pracy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 GHz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5114E6">
              <w:rPr>
                <w:sz w:val="18"/>
                <w:szCs w:val="18"/>
              </w:rPr>
              <w:t>Zabezpieczenia transmisji bezprzewodowej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5114E6">
              <w:rPr>
                <w:sz w:val="18"/>
                <w:szCs w:val="18"/>
              </w:rPr>
              <w:t>64/128-bit WEP</w:t>
            </w:r>
            <w:r w:rsidRPr="005114E6">
              <w:rPr>
                <w:sz w:val="18"/>
                <w:szCs w:val="18"/>
              </w:rPr>
              <w:br/>
              <w:t>WPA2-PSK</w:t>
            </w:r>
            <w:r w:rsidRPr="005114E6">
              <w:rPr>
                <w:sz w:val="18"/>
                <w:szCs w:val="18"/>
              </w:rPr>
              <w:br/>
              <w:t>WPA-PSK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5114E6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5114E6">
              <w:rPr>
                <w:sz w:val="18"/>
                <w:szCs w:val="18"/>
              </w:rPr>
              <w:t>Maksymalna prędkość transmisji bezprzewodowej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5114E6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5114E6">
              <w:rPr>
                <w:sz w:val="18"/>
                <w:szCs w:val="18"/>
              </w:rPr>
              <w:t>Min. 150Mb/s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5114E6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5114E6">
              <w:rPr>
                <w:sz w:val="18"/>
                <w:szCs w:val="18"/>
              </w:rPr>
              <w:t xml:space="preserve">Antena 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5114E6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 w:rsidRPr="005114E6">
              <w:rPr>
                <w:sz w:val="18"/>
                <w:szCs w:val="18"/>
              </w:rPr>
              <w:t>wbudowana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D41D9F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C13FA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2F7D1C" w:rsidRDefault="002F7D1C" w:rsidP="00B714CD"/>
    <w:p w:rsidR="002F7D1C" w:rsidRDefault="002F7D1C" w:rsidP="00B714CD">
      <w:pPr>
        <w:rPr>
          <w:b/>
        </w:rPr>
      </w:pPr>
      <w:r w:rsidRPr="008C487B">
        <w:rPr>
          <w:b/>
        </w:rPr>
        <w:lastRenderedPageBreak/>
        <w:t>Switch (1 szt.)</w:t>
      </w:r>
    </w:p>
    <w:p w:rsidR="001D2146" w:rsidRPr="001D2146" w:rsidRDefault="001D2146" w:rsidP="00B714CD">
      <w:r w:rsidRPr="001D2146">
        <w:t>Switch dla Instytutu Fizyki (1 szt.)</w:t>
      </w:r>
    </w:p>
    <w:p w:rsidR="002F7D1C" w:rsidRPr="008C487B" w:rsidRDefault="002F7D1C" w:rsidP="00B714CD">
      <w:pPr>
        <w:rPr>
          <w:b/>
        </w:rPr>
      </w:pPr>
      <w:r w:rsidRPr="008C487B">
        <w:rPr>
          <w:b/>
        </w:rPr>
        <w:t xml:space="preserve">Producent/model </w:t>
      </w:r>
      <w:proofErr w:type="spellStart"/>
      <w:r w:rsidRPr="008C487B">
        <w:rPr>
          <w:b/>
        </w:rPr>
        <w:t>switcha</w:t>
      </w:r>
      <w:proofErr w:type="spellEnd"/>
      <w:r w:rsidRPr="008C487B">
        <w:rPr>
          <w:b/>
        </w:rPr>
        <w:t xml:space="preserve"> ……………………………………………………………………..</w:t>
      </w:r>
    </w:p>
    <w:p w:rsidR="002F7D1C" w:rsidRDefault="002F7D1C" w:rsidP="00B714CD"/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1"/>
        <w:gridCol w:w="3414"/>
        <w:gridCol w:w="2905"/>
      </w:tblGrid>
      <w:tr w:rsidR="002F7D1C" w:rsidRPr="00631FCD" w:rsidTr="002F7D1C">
        <w:trPr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7D1C" w:rsidRPr="002F7D1C" w:rsidRDefault="002F7D1C" w:rsidP="002F7D1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F7D1C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7D1C" w:rsidRPr="002F7D1C" w:rsidRDefault="002F7D1C" w:rsidP="002F7D1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F7D1C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F7D1C" w:rsidRPr="002F7D1C" w:rsidRDefault="002F7D1C" w:rsidP="002F7D1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F7D1C">
              <w:rPr>
                <w:b/>
                <w:sz w:val="18"/>
                <w:szCs w:val="18"/>
              </w:rPr>
              <w:t>parametry oferowanego sprzętu</w:t>
            </w: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sieci: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2F7D1C" w:rsidRDefault="002F7D1C" w:rsidP="002F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2F7D1C">
              <w:rPr>
                <w:rFonts w:eastAsia="Times New Roman" w:cs="Times New Roman"/>
                <w:sz w:val="18"/>
                <w:szCs w:val="18"/>
                <w:lang w:val="en-US"/>
              </w:rPr>
              <w:t>Fast Ethernet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7404" w:rsidRPr="00631FCD" w:rsidTr="00AB51E3">
        <w:trPr>
          <w:cantSplit/>
          <w:trHeight w:val="449"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404" w:rsidRDefault="008D7404" w:rsidP="002F7D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Porty: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404" w:rsidRPr="002F7D1C" w:rsidRDefault="008D7404" w:rsidP="002F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F7D1C">
              <w:rPr>
                <w:rFonts w:eastAsia="Times New Roman" w:cs="Times New Roman"/>
                <w:sz w:val="18"/>
                <w:szCs w:val="18"/>
              </w:rPr>
              <w:t xml:space="preserve">Porty </w:t>
            </w:r>
            <w:r w:rsidRPr="002F7D1C">
              <w:rPr>
                <w:sz w:val="18"/>
                <w:szCs w:val="18"/>
              </w:rPr>
              <w:t>żeńskie,</w:t>
            </w:r>
          </w:p>
          <w:p w:rsidR="008D7404" w:rsidRPr="002F7D1C" w:rsidRDefault="008D7404" w:rsidP="002F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F7D1C">
              <w:rPr>
                <w:rFonts w:eastAsia="Times New Roman" w:cs="Times New Roman"/>
                <w:sz w:val="18"/>
                <w:szCs w:val="18"/>
              </w:rPr>
              <w:t xml:space="preserve">Porty 24 , złącze RJ 45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404" w:rsidRPr="00631FCD" w:rsidRDefault="008D7404" w:rsidP="002F7D1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Prędkość przesyłu danych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2F7D1C" w:rsidRDefault="002F7D1C" w:rsidP="002F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F7D1C">
              <w:rPr>
                <w:rFonts w:eastAsia="Times New Roman" w:cs="Times New Roman"/>
                <w:sz w:val="18"/>
                <w:szCs w:val="18"/>
              </w:rPr>
              <w:t xml:space="preserve">10/100 </w:t>
            </w:r>
            <w:proofErr w:type="spellStart"/>
            <w:r w:rsidRPr="002F7D1C">
              <w:rPr>
                <w:rFonts w:eastAsia="Times New Roman" w:cs="Times New Roman"/>
                <w:sz w:val="18"/>
                <w:szCs w:val="18"/>
              </w:rPr>
              <w:t>Mb</w:t>
            </w:r>
            <w:proofErr w:type="spellEnd"/>
            <w:r w:rsidRPr="002F7D1C">
              <w:rPr>
                <w:rFonts w:eastAsia="Times New Roman" w:cs="Times New Roman"/>
                <w:sz w:val="18"/>
                <w:szCs w:val="18"/>
              </w:rPr>
              <w:t>/s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Pamięć Ram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2F7D1C" w:rsidRDefault="002F7D1C" w:rsidP="002F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F7D1C">
              <w:rPr>
                <w:rFonts w:eastAsia="Times New Roman" w:cs="Times New Roman"/>
                <w:sz w:val="18"/>
                <w:szCs w:val="18"/>
              </w:rPr>
              <w:t>Min. 3 MB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5114E6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Standardy komunikacyjne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2F7D1C" w:rsidRDefault="002F7D1C" w:rsidP="002F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F7D1C">
              <w:rPr>
                <w:rFonts w:eastAsia="Times New Roman" w:cs="Times New Roman"/>
                <w:sz w:val="18"/>
                <w:szCs w:val="18"/>
              </w:rPr>
              <w:t xml:space="preserve">IEEE 802.3, IEEE 802.3u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5114E6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Tryb komunikacji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2F7D1C" w:rsidRDefault="002F7D1C" w:rsidP="002F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2F7D1C">
              <w:rPr>
                <w:rFonts w:eastAsia="Times New Roman" w:cs="Times New Roman"/>
                <w:sz w:val="18"/>
                <w:szCs w:val="18"/>
              </w:rPr>
              <w:t>full</w:t>
            </w:r>
            <w:proofErr w:type="spellEnd"/>
            <w:r w:rsidRPr="002F7D1C">
              <w:rPr>
                <w:rFonts w:eastAsia="Times New Roman" w:cs="Times New Roman"/>
                <w:sz w:val="18"/>
                <w:szCs w:val="18"/>
              </w:rPr>
              <w:t>-duplex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Wymiary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2F7D1C" w:rsidRDefault="002F7D1C" w:rsidP="002F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2F7D1C">
              <w:rPr>
                <w:rFonts w:eastAsia="Times New Roman" w:cs="Times New Roman"/>
                <w:sz w:val="18"/>
                <w:szCs w:val="18"/>
              </w:rPr>
              <w:t>Max. 450x200x50 długość x szerokość x wysokość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F7D1C" w:rsidRPr="00631FCD" w:rsidTr="00C13FAA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Gwarancja 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2F7D1C" w:rsidRDefault="002F7D1C" w:rsidP="002F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36 miesięcy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1C" w:rsidRPr="00631FCD" w:rsidRDefault="002F7D1C" w:rsidP="002F7D1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2F7D1C" w:rsidRDefault="002F7D1C" w:rsidP="00B714CD"/>
    <w:p w:rsidR="008C487B" w:rsidRDefault="008C487B" w:rsidP="00B714CD"/>
    <w:p w:rsidR="008C487B" w:rsidRDefault="008C487B" w:rsidP="00B714CD"/>
    <w:p w:rsidR="00B714CD" w:rsidRDefault="00B714CD" w:rsidP="00B714CD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_______________________________</w:t>
      </w:r>
    </w:p>
    <w:p w:rsidR="00B714CD" w:rsidRPr="005021F9" w:rsidRDefault="00B714CD" w:rsidP="00B714CD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>
        <w:rPr>
          <w:rFonts w:ascii="Calibri" w:hAnsi="Calibri" w:cs="Tahoma"/>
          <w:sz w:val="16"/>
          <w:szCs w:val="16"/>
        </w:rPr>
        <w:t>ych</w:t>
      </w:r>
      <w:proofErr w:type="spellEnd"/>
      <w:r>
        <w:rPr>
          <w:rFonts w:ascii="Calibri" w:hAnsi="Calibri" w:cs="Tahoma"/>
          <w:sz w:val="16"/>
          <w:szCs w:val="16"/>
        </w:rPr>
        <w:t>) do reprezentowania Wykonawcy</w:t>
      </w:r>
    </w:p>
    <w:p w:rsidR="00B714CD" w:rsidRDefault="00B714CD" w:rsidP="00B714CD"/>
    <w:sectPr w:rsidR="00B71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403" w:rsidRDefault="00E62403" w:rsidP="00B714CD">
      <w:pPr>
        <w:spacing w:after="0" w:line="240" w:lineRule="auto"/>
      </w:pPr>
      <w:r>
        <w:separator/>
      </w:r>
    </w:p>
  </w:endnote>
  <w:endnote w:type="continuationSeparator" w:id="0">
    <w:p w:rsidR="00E62403" w:rsidRDefault="00E62403" w:rsidP="00B7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403" w:rsidRDefault="00E62403" w:rsidP="00B714CD">
      <w:pPr>
        <w:spacing w:after="0" w:line="240" w:lineRule="auto"/>
      </w:pPr>
      <w:r>
        <w:separator/>
      </w:r>
    </w:p>
  </w:footnote>
  <w:footnote w:type="continuationSeparator" w:id="0">
    <w:p w:rsidR="00E62403" w:rsidRDefault="00E62403" w:rsidP="00B7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CD" w:rsidRDefault="00B714CD">
    <w:pPr>
      <w:pStyle w:val="Nagwek"/>
      <w:pBdr>
        <w:bottom w:val="single" w:sz="6" w:space="1" w:color="auto"/>
      </w:pBdr>
    </w:pPr>
    <w:r>
      <w:t>Postępowanie ZP-371/</w:t>
    </w:r>
    <w:r w:rsidR="006E315E">
      <w:t>121</w:t>
    </w:r>
    <w:r>
      <w:t>/18</w:t>
    </w:r>
  </w:p>
  <w:p w:rsidR="00B714CD" w:rsidRDefault="00B714CD" w:rsidP="00B714CD">
    <w:pPr>
      <w:pStyle w:val="Nagwek"/>
      <w:jc w:val="right"/>
    </w:pPr>
    <w:r>
      <w:t>Załącznik nr 3 do SIWZ</w:t>
    </w:r>
  </w:p>
  <w:p w:rsidR="00B714CD" w:rsidRDefault="00B71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D"/>
    <w:rsid w:val="00006F51"/>
    <w:rsid w:val="001D2146"/>
    <w:rsid w:val="002F7D1C"/>
    <w:rsid w:val="006E315E"/>
    <w:rsid w:val="00726AAE"/>
    <w:rsid w:val="008C487B"/>
    <w:rsid w:val="008D7404"/>
    <w:rsid w:val="00A858D3"/>
    <w:rsid w:val="00B714CD"/>
    <w:rsid w:val="00BF70B4"/>
    <w:rsid w:val="00D43522"/>
    <w:rsid w:val="00E07E23"/>
    <w:rsid w:val="00E62403"/>
    <w:rsid w:val="00FC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EEC5-A78F-40FB-975C-2E6B5E8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CD"/>
  </w:style>
  <w:style w:type="paragraph" w:styleId="Stopka">
    <w:name w:val="footer"/>
    <w:basedOn w:val="Normalny"/>
    <w:link w:val="Stopka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CD"/>
  </w:style>
  <w:style w:type="paragraph" w:styleId="Tekstpodstawowy">
    <w:name w:val="Body Text"/>
    <w:basedOn w:val="Normalny"/>
    <w:link w:val="TekstpodstawowyZnak"/>
    <w:unhideWhenUsed/>
    <w:rsid w:val="00B714C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14CD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2018-06-22T09:20:00Z</dcterms:created>
  <dcterms:modified xsi:type="dcterms:W3CDTF">2018-10-25T08:54:00Z</dcterms:modified>
</cp:coreProperties>
</file>